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20EDB" w14:textId="75E29CD8" w:rsidR="00573165" w:rsidRPr="00D82A77" w:rsidRDefault="00573165" w:rsidP="00573165">
      <w:pPr>
        <w:jc w:val="right"/>
        <w:rPr>
          <w:szCs w:val="22"/>
        </w:rPr>
      </w:pPr>
      <w:r w:rsidRPr="00D82A77">
        <w:rPr>
          <w:szCs w:val="22"/>
        </w:rPr>
        <w:t xml:space="preserve">Schöck </w:t>
      </w:r>
      <w:r>
        <w:rPr>
          <w:szCs w:val="22"/>
        </w:rPr>
        <w:t>Bauteile Ges.m.b.H</w:t>
      </w:r>
    </w:p>
    <w:p w14:paraId="4E40A9F2" w14:textId="7D43FC46" w:rsidR="00573165" w:rsidRPr="00D82A77" w:rsidRDefault="00573165" w:rsidP="00573165">
      <w:pPr>
        <w:jc w:val="right"/>
        <w:rPr>
          <w:szCs w:val="22"/>
        </w:rPr>
      </w:pPr>
      <w:r>
        <w:rPr>
          <w:szCs w:val="22"/>
        </w:rPr>
        <w:t>Argentinierstraße 22/1/</w:t>
      </w:r>
      <w:r w:rsidR="0026578D">
        <w:rPr>
          <w:szCs w:val="22"/>
        </w:rPr>
        <w:t>6</w:t>
      </w:r>
    </w:p>
    <w:p w14:paraId="21C48035" w14:textId="77777777" w:rsidR="00573165" w:rsidRPr="00D82A77" w:rsidRDefault="00573165" w:rsidP="00573165">
      <w:pPr>
        <w:jc w:val="right"/>
        <w:rPr>
          <w:szCs w:val="22"/>
        </w:rPr>
      </w:pPr>
      <w:r>
        <w:rPr>
          <w:szCs w:val="22"/>
        </w:rPr>
        <w:t>1040 Wien</w:t>
      </w:r>
    </w:p>
    <w:p w14:paraId="0A773C30" w14:textId="77777777" w:rsidR="00573165" w:rsidRPr="00D82A77" w:rsidRDefault="00573165" w:rsidP="00573165">
      <w:pPr>
        <w:jc w:val="right"/>
        <w:rPr>
          <w:szCs w:val="22"/>
        </w:rPr>
      </w:pPr>
      <w:r w:rsidRPr="00D82A77">
        <w:rPr>
          <w:szCs w:val="22"/>
        </w:rPr>
        <w:t xml:space="preserve">Tel.: </w:t>
      </w:r>
      <w:r>
        <w:rPr>
          <w:szCs w:val="22"/>
        </w:rPr>
        <w:t>01/7865760</w:t>
      </w:r>
    </w:p>
    <w:p w14:paraId="1B4CA321" w14:textId="77777777" w:rsidR="00573165" w:rsidRPr="00D82A77" w:rsidRDefault="00573165" w:rsidP="00573165">
      <w:pPr>
        <w:jc w:val="right"/>
      </w:pPr>
      <w:r>
        <w:t>E-Mail: office-at@schoeck.com</w:t>
      </w:r>
    </w:p>
    <w:p w14:paraId="5100C779" w14:textId="63EB9244" w:rsidR="00582278" w:rsidRDefault="00582278" w:rsidP="001F6831"/>
    <w:p w14:paraId="4F3EAD03" w14:textId="77777777" w:rsidR="00573165" w:rsidRPr="00CA3423" w:rsidRDefault="00573165" w:rsidP="001F6831">
      <w:pPr>
        <w:rPr>
          <w:lang w:val="it-IT"/>
        </w:rPr>
      </w:pPr>
    </w:p>
    <w:p w14:paraId="5F57374F" w14:textId="71CCD609" w:rsidR="009463C2" w:rsidRPr="00322298" w:rsidRDefault="00326521" w:rsidP="001F6831">
      <w:pPr>
        <w:rPr>
          <w:sz w:val="49"/>
          <w:szCs w:val="49"/>
        </w:rPr>
      </w:pPr>
      <w:r>
        <w:rPr>
          <w:sz w:val="49"/>
          <w:szCs w:val="49"/>
        </w:rPr>
        <w:t>Objektbericht</w:t>
      </w:r>
      <w:r w:rsidR="009463C2" w:rsidRPr="00322298">
        <w:rPr>
          <w:sz w:val="49"/>
          <w:szCs w:val="49"/>
        </w:rPr>
        <w:t>.</w:t>
      </w:r>
    </w:p>
    <w:p w14:paraId="12AD5F83" w14:textId="2035D24C" w:rsidR="009463C2" w:rsidRDefault="009463C2" w:rsidP="00322298">
      <w:pPr>
        <w:spacing w:line="360" w:lineRule="auto"/>
        <w:jc w:val="both"/>
      </w:pPr>
    </w:p>
    <w:sdt>
      <w:sdtPr>
        <w:rPr>
          <w:b/>
          <w:bCs/>
          <w:sz w:val="28"/>
          <w:szCs w:val="28"/>
        </w:rPr>
        <w:alias w:val="Headline Arial 14pt fett"/>
        <w:tag w:val="Headline Arial 14pt fett"/>
        <w:id w:val="-933206720"/>
        <w:placeholder>
          <w:docPart w:val="DefaultPlaceholder_-1854013440"/>
        </w:placeholder>
        <w:text/>
      </w:sdtPr>
      <w:sdtContent>
        <w:p w14:paraId="4BD17FCE" w14:textId="3395E84D" w:rsidR="009463C2" w:rsidRPr="00C87CAC" w:rsidRDefault="001B370E" w:rsidP="00322298">
          <w:pPr>
            <w:tabs>
              <w:tab w:val="left" w:pos="7088"/>
            </w:tabs>
            <w:spacing w:line="360" w:lineRule="auto"/>
            <w:ind w:right="2379"/>
            <w:jc w:val="both"/>
            <w:rPr>
              <w:b/>
              <w:bCs/>
              <w:sz w:val="28"/>
              <w:szCs w:val="28"/>
            </w:rPr>
          </w:pPr>
          <w:r w:rsidRPr="001B370E">
            <w:rPr>
              <w:b/>
              <w:sz w:val="28"/>
              <w:szCs w:val="28"/>
            </w:rPr>
            <w:t>Modulbauprojekt in nie dagewesener Dimension</w:t>
          </w:r>
        </w:p>
      </w:sdtContent>
    </w:sdt>
    <w:sdt>
      <w:sdtPr>
        <w:rPr>
          <w:b/>
          <w:bCs/>
          <w:sz w:val="24"/>
          <w:szCs w:val="24"/>
        </w:rPr>
        <w:id w:val="1326784353"/>
        <w:placeholder>
          <w:docPart w:val="DefaultPlaceholder_-1854013440"/>
        </w:placeholder>
      </w:sdtPr>
      <w:sdtContent>
        <w:sdt>
          <w:sdtPr>
            <w:rPr>
              <w:b/>
              <w:bCs/>
              <w:sz w:val="24"/>
              <w:szCs w:val="24"/>
            </w:rPr>
            <w:id w:val="-1573197338"/>
            <w:placeholder>
              <w:docPart w:val="DefaultPlaceholder_-1854013440"/>
            </w:placeholder>
          </w:sdtPr>
          <w:sdtContent>
            <w:sdt>
              <w:sdtPr>
                <w:rPr>
                  <w:b/>
                  <w:bCs/>
                  <w:sz w:val="24"/>
                  <w:szCs w:val="24"/>
                </w:rPr>
                <w:alias w:val="Subline Arial 12pt fett"/>
                <w:tag w:val="Subline Arial 12pt fett"/>
                <w:id w:val="-624770831"/>
                <w:placeholder>
                  <w:docPart w:val="DefaultPlaceholder_-1854013440"/>
                </w:placeholder>
              </w:sdtPr>
              <w:sdtContent>
                <w:p w14:paraId="5A8151F8" w14:textId="37F80E25" w:rsidR="00BF3D49" w:rsidRPr="001B370E" w:rsidRDefault="001B370E" w:rsidP="001A0D44">
                  <w:pPr>
                    <w:rPr>
                      <w:b/>
                      <w:bCs/>
                      <w:sz w:val="24"/>
                      <w:szCs w:val="24"/>
                    </w:rPr>
                  </w:pPr>
                  <w:r w:rsidRPr="001B370E">
                    <w:rPr>
                      <w:b/>
                      <w:bCs/>
                      <w:sz w:val="24"/>
                      <w:szCs w:val="24"/>
                    </w:rPr>
                    <w:t xml:space="preserve">Schöck Isokorb T S als ideale Anschlusslösung für die frei auskragenden </w:t>
                  </w:r>
                  <w:r>
                    <w:rPr>
                      <w:b/>
                      <w:bCs/>
                      <w:sz w:val="24"/>
                      <w:szCs w:val="24"/>
                    </w:rPr>
                    <w:t>Stahlb</w:t>
                  </w:r>
                  <w:r w:rsidRPr="001B370E">
                    <w:rPr>
                      <w:b/>
                      <w:bCs/>
                      <w:sz w:val="24"/>
                      <w:szCs w:val="24"/>
                    </w:rPr>
                    <w:t>alkone</w:t>
                  </w:r>
                </w:p>
              </w:sdtContent>
            </w:sdt>
          </w:sdtContent>
        </w:sdt>
      </w:sdtContent>
    </w:sdt>
    <w:p w14:paraId="56AA2844" w14:textId="58D7A8A5" w:rsidR="00322298" w:rsidRDefault="00322298" w:rsidP="00322298">
      <w:pPr>
        <w:tabs>
          <w:tab w:val="left" w:pos="7088"/>
        </w:tabs>
        <w:spacing w:line="360" w:lineRule="auto"/>
        <w:ind w:right="2379"/>
        <w:jc w:val="both"/>
      </w:pPr>
    </w:p>
    <w:p w14:paraId="646DAA04" w14:textId="38250B34" w:rsidR="00322298" w:rsidRPr="00D423FB" w:rsidRDefault="00CD6256" w:rsidP="00322298">
      <w:pPr>
        <w:tabs>
          <w:tab w:val="left" w:pos="7088"/>
        </w:tabs>
        <w:spacing w:line="360" w:lineRule="auto"/>
        <w:ind w:right="2379"/>
        <w:jc w:val="both"/>
        <w:rPr>
          <w:b/>
          <w:bCs/>
        </w:rPr>
      </w:pPr>
      <w:r>
        <w:rPr>
          <w:b/>
          <w:bCs/>
        </w:rPr>
        <w:t>Wien</w:t>
      </w:r>
      <w:r w:rsidR="00F6026A" w:rsidRPr="00382192">
        <w:rPr>
          <w:b/>
          <w:bCs/>
        </w:rPr>
        <w:t xml:space="preserve">, im </w:t>
      </w:r>
      <w:sdt>
        <w:sdtPr>
          <w:rPr>
            <w:b/>
            <w:bCs/>
          </w:rPr>
          <w:alias w:val="Monat Jahr"/>
          <w:tag w:val="Monat Jahr"/>
          <w:id w:val="-793674841"/>
          <w:placeholder>
            <w:docPart w:val="DefaultPlaceholder_-1854013437"/>
          </w:placeholder>
          <w:date w:fullDate="2026-03-09T00:00:00Z">
            <w:dateFormat w:val="MMMM yy"/>
            <w:lid w:val="de-DE"/>
            <w:storeMappedDataAs w:val="dateTime"/>
            <w:calendar w:val="gregorian"/>
          </w:date>
        </w:sdtPr>
        <w:sdtContent>
          <w:r>
            <w:rPr>
              <w:b/>
              <w:bCs/>
            </w:rPr>
            <w:t>März 26</w:t>
          </w:r>
        </w:sdtContent>
      </w:sdt>
      <w:r w:rsidR="00F6026A" w:rsidRPr="00382192">
        <w:rPr>
          <w:b/>
          <w:bCs/>
        </w:rPr>
        <w:t xml:space="preserve"> </w:t>
      </w:r>
      <w:r w:rsidR="00695E61" w:rsidRPr="00382192">
        <w:rPr>
          <w:b/>
          <w:bCs/>
        </w:rPr>
        <w:t>–</w:t>
      </w:r>
      <w:r w:rsidR="00F6026A" w:rsidRPr="00382192">
        <w:rPr>
          <w:b/>
          <w:bCs/>
        </w:rPr>
        <w:t xml:space="preserve"> </w:t>
      </w:r>
      <w:sdt>
        <w:sdtPr>
          <w:rPr>
            <w:b/>
            <w:bCs/>
            <w:lang w:val="en-US"/>
          </w:rPr>
          <w:alias w:val="Teasertext 11pt fett Blocksatz 1,5 Zeilenabstand"/>
          <w:tag w:val="Teasertext 11pt fett"/>
          <w:id w:val="1391306139"/>
          <w:placeholder>
            <w:docPart w:val="DefaultPlaceholder_-1854013440"/>
          </w:placeholder>
        </w:sdtPr>
        <w:sdtContent>
          <w:r w:rsidR="001B370E" w:rsidRPr="00382192">
            <w:rPr>
              <w:b/>
              <w:bCs/>
            </w:rPr>
            <w:t xml:space="preserve">Das Neubauvorhaben </w:t>
          </w:r>
          <w:r w:rsidR="00287BE3" w:rsidRPr="00382192">
            <w:rPr>
              <w:b/>
              <w:bCs/>
            </w:rPr>
            <w:t xml:space="preserve">an </w:t>
          </w:r>
          <w:r w:rsidR="001B370E" w:rsidRPr="00382192">
            <w:rPr>
              <w:b/>
              <w:bCs/>
            </w:rPr>
            <w:t xml:space="preserve">der </w:t>
          </w:r>
          <w:r w:rsidR="009F787A" w:rsidRPr="00382192">
            <w:rPr>
              <w:b/>
              <w:bCs/>
            </w:rPr>
            <w:t xml:space="preserve">Berliner </w:t>
          </w:r>
          <w:r w:rsidR="001B370E" w:rsidRPr="00382192">
            <w:rPr>
              <w:b/>
              <w:bCs/>
            </w:rPr>
            <w:t>Landsberger Allee ist das bislang europaweit größte Projekt für modulares Bauen. Es könnte für einen neuen Weg im sozialen Wohnungsbau stehen, wenn rasch nachhaltiger</w:t>
          </w:r>
          <w:r w:rsidR="00F5014E" w:rsidRPr="00382192">
            <w:rPr>
              <w:b/>
              <w:bCs/>
            </w:rPr>
            <w:t xml:space="preserve">, </w:t>
          </w:r>
          <w:r w:rsidR="001B370E" w:rsidRPr="00382192">
            <w:rPr>
              <w:b/>
              <w:bCs/>
            </w:rPr>
            <w:t xml:space="preserve">bezahlbarer und dennoch hochwertiger Wohnraum </w:t>
          </w:r>
          <w:r w:rsidR="00F5014E" w:rsidRPr="00382192">
            <w:rPr>
              <w:b/>
              <w:bCs/>
            </w:rPr>
            <w:t xml:space="preserve">geschaffen </w:t>
          </w:r>
          <w:r w:rsidR="001B370E" w:rsidRPr="00382192">
            <w:rPr>
              <w:b/>
              <w:bCs/>
            </w:rPr>
            <w:t>werden soll. Dabei erwies sich Schöck Isokorb T S als ideale Lösung für die Anbringung der Stahlbalkone. Im Hinblick auf die besonderen Anforderungen im Modulbau zeichnet sich das tragende Wärmedämmelement besonders durch die Möglichkeit der einfachen, schnellen und nachträglichen Montage aus.</w:t>
          </w:r>
        </w:sdtContent>
      </w:sdt>
    </w:p>
    <w:p w14:paraId="742065AB" w14:textId="77777777" w:rsidR="00DA21AF" w:rsidRPr="00D423FB" w:rsidRDefault="00DA21AF" w:rsidP="00DA21AF">
      <w:pPr>
        <w:tabs>
          <w:tab w:val="left" w:pos="7088"/>
        </w:tabs>
        <w:spacing w:line="360" w:lineRule="auto"/>
        <w:ind w:right="2379"/>
        <w:jc w:val="both"/>
      </w:pPr>
    </w:p>
    <w:sdt>
      <w:sdtPr>
        <w:rPr>
          <w:color w:val="auto"/>
        </w:rPr>
        <w:alias w:val="Text Arial 11pt Blocksatz 1,5 Zeilenabstand"/>
        <w:tag w:val="Text Pressemeldung Arial 11pt Blocksatz 1,5 Zeilenabstand"/>
        <w:id w:val="108871837"/>
        <w:placeholder>
          <w:docPart w:val="90D0E2C08C5E4E4A8F441A5632367928"/>
        </w:placeholder>
      </w:sdtPr>
      <w:sdtContent>
        <w:p w14:paraId="19E94078" w14:textId="696CACC2" w:rsidR="00DA21AF" w:rsidRPr="00507031" w:rsidRDefault="001B370E" w:rsidP="00DA21AF">
          <w:pPr>
            <w:tabs>
              <w:tab w:val="left" w:pos="7088"/>
            </w:tabs>
            <w:spacing w:line="360" w:lineRule="auto"/>
            <w:ind w:right="2379"/>
            <w:jc w:val="both"/>
            <w:rPr>
              <w:color w:val="auto"/>
            </w:rPr>
          </w:pPr>
          <w:r w:rsidRPr="0D4AEAA2">
            <w:rPr>
              <w:color w:val="auto"/>
            </w:rPr>
            <w:t>Auf einem 39.400 Quadratmeter großen, ehemals brachliegenden Gelände im Berliner Stadtbezirk Friedrichshain-Kreuzberg entsteht im Auftrag der landeseigenen Berliner Wohnungsbaugesellschaft Gewobag ein neues Wohnviertel. Das Ensemble mit vier großen, sieben- b</w:t>
          </w:r>
          <w:r w:rsidR="00790017" w:rsidRPr="0D4AEAA2">
            <w:rPr>
              <w:color w:val="auto"/>
            </w:rPr>
            <w:t>is</w:t>
          </w:r>
          <w:r w:rsidRPr="0D4AEAA2">
            <w:rPr>
              <w:color w:val="auto"/>
            </w:rPr>
            <w:t xml:space="preserve"> achtgeschossigen Gebäud</w:t>
          </w:r>
          <w:r w:rsidR="00DE6C45" w:rsidRPr="0D4AEAA2">
            <w:rPr>
              <w:color w:val="auto"/>
            </w:rPr>
            <w:t>e</w:t>
          </w:r>
          <w:r w:rsidRPr="0D4AEAA2">
            <w:rPr>
              <w:color w:val="auto"/>
            </w:rPr>
            <w:t>teilen soll erschwinglichen Wohnraum für kleine und mittlere Einkommen sowie Studenten schaffen. Ein Großteil der 1.548 Wohneinheiten</w:t>
          </w:r>
          <w:r w:rsidR="005359BF" w:rsidRPr="0D4AEAA2">
            <w:rPr>
              <w:color w:val="auto"/>
            </w:rPr>
            <w:t>,</w:t>
          </w:r>
          <w:r w:rsidRPr="0D4AEAA2">
            <w:rPr>
              <w:color w:val="auto"/>
            </w:rPr>
            <w:t xml:space="preserve"> vom Einzimmerappartement bis zur 5-Zimmer-Wohnung</w:t>
          </w:r>
          <w:r w:rsidR="005359BF" w:rsidRPr="0D4AEAA2">
            <w:rPr>
              <w:color w:val="auto"/>
            </w:rPr>
            <w:t>,</w:t>
          </w:r>
          <w:r w:rsidRPr="0D4AEAA2">
            <w:rPr>
              <w:color w:val="auto"/>
            </w:rPr>
            <w:t xml:space="preserve"> ist gefördert und somit belegungsgebunden. Der Entwurf stammt von klare-Architektur, Berlin. Zahlreiche Balkone sowie ein als Parkanlage gestalteter Außenbereich von 6.800 Quadratmetern sorgen für eine hohe Lebensqualität. Diese gewinnt durch die Einbettung in ein gewachsenes Quartier eine attraktive Infrastruktur im Umfeld sowie </w:t>
          </w:r>
          <w:r w:rsidR="00265550" w:rsidRPr="0D4AEAA2">
            <w:rPr>
              <w:color w:val="auto"/>
            </w:rPr>
            <w:t xml:space="preserve">durch </w:t>
          </w:r>
          <w:r w:rsidR="00C0233F" w:rsidRPr="0D4AEAA2">
            <w:rPr>
              <w:color w:val="auto"/>
            </w:rPr>
            <w:t>eine</w:t>
          </w:r>
          <w:r w:rsidRPr="0D4AEAA2">
            <w:rPr>
              <w:color w:val="auto"/>
            </w:rPr>
            <w:t xml:space="preserve"> gute Anbindung an die Innenstadt. </w:t>
          </w:r>
        </w:p>
      </w:sdtContent>
    </w:sdt>
    <w:p w14:paraId="7C96B3D6" w14:textId="5185F3AF" w:rsidR="0D4AEAA2" w:rsidRDefault="0D4AEAA2" w:rsidP="0D4AEAA2">
      <w:pPr>
        <w:tabs>
          <w:tab w:val="left" w:pos="7088"/>
        </w:tabs>
        <w:spacing w:line="360" w:lineRule="auto"/>
        <w:ind w:right="2379"/>
        <w:jc w:val="both"/>
        <w:rPr>
          <w:color w:val="auto"/>
        </w:rPr>
      </w:pPr>
    </w:p>
    <w:sdt>
      <w:sdtPr>
        <w:rPr>
          <w:b/>
          <w:bCs/>
        </w:rPr>
        <w:alias w:val="Zwischenüberschrift Arial 11 pt fett"/>
        <w:tag w:val="Zwischenüberschrift Arial 11 pt fett"/>
        <w:id w:val="343985827"/>
        <w:placeholder>
          <w:docPart w:val="90D0E2C08C5E4E4A8F441A5632367928"/>
        </w:placeholder>
        <w:text/>
      </w:sdtPr>
      <w:sdtContent>
        <w:p w14:paraId="4F1F5C62" w14:textId="46B1559B" w:rsidR="00DA21AF" w:rsidRPr="00CE05BB" w:rsidRDefault="001B370E" w:rsidP="00DA21AF">
          <w:pPr>
            <w:tabs>
              <w:tab w:val="left" w:pos="7088"/>
            </w:tabs>
            <w:spacing w:line="360" w:lineRule="auto"/>
            <w:ind w:right="2379"/>
            <w:jc w:val="both"/>
            <w:rPr>
              <w:b/>
              <w:bCs/>
            </w:rPr>
          </w:pPr>
          <w:r w:rsidRPr="001B370E">
            <w:rPr>
              <w:b/>
              <w:bCs/>
            </w:rPr>
            <w:t>Kostengünstige Modulbauweise</w:t>
          </w:r>
        </w:p>
      </w:sdtContent>
    </w:sdt>
    <w:sdt>
      <w:sdtPr>
        <w:alias w:val="Text Arial 11pt Blocksatz 1,5 Zeilenabstand"/>
        <w:tag w:val="Text Pressemeldung Arial 11pt Blocksatz 1,5 Zeilenabstand"/>
        <w:id w:val="1007714953"/>
        <w:placeholder>
          <w:docPart w:val="2AE95EF21ECB49819099EC7861018DBC"/>
        </w:placeholder>
      </w:sdtPr>
      <w:sdtContent>
        <w:p w14:paraId="13228098" w14:textId="1C7FEF39" w:rsidR="00FA4DCD" w:rsidRPr="001B370E" w:rsidRDefault="001B370E" w:rsidP="00DA21AF">
          <w:pPr>
            <w:tabs>
              <w:tab w:val="left" w:pos="7088"/>
            </w:tabs>
            <w:spacing w:line="360" w:lineRule="auto"/>
            <w:ind w:right="2379"/>
            <w:jc w:val="both"/>
          </w:pPr>
          <w:r w:rsidRPr="00B21AB8">
            <w:t xml:space="preserve">Die Gebäude werden in kostengünstiger Modulbauweise erstellt und setzen sich aus über 3.000 Modulen </w:t>
          </w:r>
          <w:r w:rsidR="002822C3" w:rsidRPr="00B21AB8">
            <w:t xml:space="preserve">zu </w:t>
          </w:r>
          <w:r w:rsidRPr="00B21AB8">
            <w:t>verschiedene</w:t>
          </w:r>
          <w:r w:rsidR="002822C3" w:rsidRPr="00B21AB8">
            <w:t>n</w:t>
          </w:r>
          <w:r w:rsidRPr="00B21AB8">
            <w:t xml:space="preserve"> Wohnungstypen zusammen. Für die Umsetzung ist das niederländisch-japanische Bauunternehmen Daiwa House Modular Europe GmbH mit Sitz in Bochum verantwortlich. Dank Vorfertigung im Werk und einfacher Montage vor Ort können Bauprojekte in Modulbauweise um 50 Prozent schneller realisiert werden. </w:t>
          </w:r>
        </w:p>
      </w:sdtContent>
    </w:sdt>
    <w:p w14:paraId="482EC911" w14:textId="77777777" w:rsidR="00DA21AF" w:rsidRPr="00D423FB" w:rsidRDefault="00DA21AF" w:rsidP="00DA21AF">
      <w:pPr>
        <w:tabs>
          <w:tab w:val="left" w:pos="7088"/>
        </w:tabs>
        <w:spacing w:line="360" w:lineRule="auto"/>
        <w:ind w:right="2379"/>
        <w:jc w:val="both"/>
      </w:pPr>
    </w:p>
    <w:sdt>
      <w:sdtPr>
        <w:rPr>
          <w:b/>
          <w:bCs/>
        </w:rPr>
        <w:alias w:val="Zwischenüberschrift Arial 11 pt fett"/>
        <w:tag w:val="Zwischenüberschrift Arial 11 pt fett"/>
        <w:id w:val="331882475"/>
        <w:placeholder>
          <w:docPart w:val="E2950F7DC2D84A8AA4F90F8A9EC0B265"/>
        </w:placeholder>
        <w:text/>
      </w:sdtPr>
      <w:sdtContent>
        <w:p w14:paraId="45E479B3" w14:textId="6275FF7E" w:rsidR="00DA21AF" w:rsidRPr="00CE05BB" w:rsidRDefault="001B370E" w:rsidP="00DA21AF">
          <w:pPr>
            <w:tabs>
              <w:tab w:val="left" w:pos="7088"/>
            </w:tabs>
            <w:spacing w:line="360" w:lineRule="auto"/>
            <w:ind w:right="2379"/>
            <w:jc w:val="both"/>
            <w:rPr>
              <w:b/>
              <w:bCs/>
            </w:rPr>
          </w:pPr>
          <w:r w:rsidRPr="001B370E">
            <w:rPr>
              <w:b/>
              <w:bCs/>
            </w:rPr>
            <w:t>Hoher Vorfertigungsgrad</w:t>
          </w:r>
        </w:p>
      </w:sdtContent>
    </w:sdt>
    <w:sdt>
      <w:sdtPr>
        <w:alias w:val="Text Arial 11pt Blocksatz 1,5 Zeilenabstand"/>
        <w:tag w:val="Text Pressemeldung Arial 11pt Blocksatz 1,5 Zeilenabstand"/>
        <w:id w:val="-1053236255"/>
        <w:placeholder>
          <w:docPart w:val="97595AEC66A84A1081E0521B38D64DA2"/>
        </w:placeholder>
      </w:sdtPr>
      <w:sdtContent>
        <w:p w14:paraId="691DB0C6" w14:textId="5A5F051A" w:rsidR="00DA21AF" w:rsidRPr="001B370E" w:rsidRDefault="001B370E" w:rsidP="00DA21AF">
          <w:pPr>
            <w:tabs>
              <w:tab w:val="left" w:pos="7088"/>
            </w:tabs>
            <w:spacing w:line="360" w:lineRule="auto"/>
            <w:ind w:right="2379"/>
            <w:jc w:val="both"/>
          </w:pPr>
          <w:r w:rsidRPr="0081177B">
            <w:t xml:space="preserve">Die Fertigung erfolgt in Stahlrahmenbauweise in einem von der Daiwa neu errichteten Werk im nahegelegenen Fürstenwalde. Ein </w:t>
          </w:r>
          <w:r w:rsidR="002822C3" w:rsidRPr="0081177B">
            <w:t>Betonboden wird in ein</w:t>
          </w:r>
          <w:r w:rsidR="00C66E38" w:rsidRPr="0081177B">
            <w:t>en</w:t>
          </w:r>
          <w:r w:rsidR="002822C3" w:rsidRPr="0081177B">
            <w:t xml:space="preserve"> </w:t>
          </w:r>
          <w:r w:rsidRPr="0081177B">
            <w:t>formengebende</w:t>
          </w:r>
          <w:r w:rsidR="009736E9" w:rsidRPr="0081177B">
            <w:t>n</w:t>
          </w:r>
          <w:r w:rsidRPr="0081177B">
            <w:t xml:space="preserve"> Stahl</w:t>
          </w:r>
          <w:r w:rsidR="009736E9" w:rsidRPr="0081177B">
            <w:t>rahmen</w:t>
          </w:r>
          <w:r w:rsidRPr="0081177B">
            <w:t xml:space="preserve"> </w:t>
          </w:r>
          <w:r w:rsidR="002822C3" w:rsidRPr="0081177B">
            <w:t>bet</w:t>
          </w:r>
          <w:r w:rsidRPr="0081177B">
            <w:t>ontiert</w:t>
          </w:r>
          <w:r w:rsidR="00C66E38" w:rsidRPr="0081177B">
            <w:t>,</w:t>
          </w:r>
          <w:r w:rsidR="00BF185D" w:rsidRPr="0081177B">
            <w:t xml:space="preserve"> </w:t>
          </w:r>
          <w:r w:rsidR="009736E9" w:rsidRPr="0081177B">
            <w:t xml:space="preserve">welcher anschließend mit </w:t>
          </w:r>
          <w:r w:rsidR="00BF185D" w:rsidRPr="0081177B">
            <w:t>dem umliegenden Stahlgerüst verschraubt</w:t>
          </w:r>
          <w:r w:rsidR="002822C3" w:rsidRPr="0081177B">
            <w:t>,</w:t>
          </w:r>
          <w:r w:rsidRPr="0081177B">
            <w:t xml:space="preserve"> mit Trockenbauelementen und Dämmung geschlossen und anschließend als fast bezugsfertiges Raummodul an die Baustelle geliefert</w:t>
          </w:r>
          <w:r w:rsidR="00C66E38" w:rsidRPr="0081177B">
            <w:t xml:space="preserve"> wird</w:t>
          </w:r>
          <w:r w:rsidRPr="0081177B">
            <w:t>. Die Einzimmerappartements</w:t>
          </w:r>
          <w:r w:rsidRPr="001B370E">
            <w:t xml:space="preserve"> kommen als Gesamteinheit und müssen nur noch montiert werden. Bei größeren, aus mehreren Modulen bestehenden Wohneinheiten müssen außerdem noch die Fugen zwischen den Raumübergängen vor Ort </w:t>
          </w:r>
          <w:r w:rsidR="0049308C" w:rsidRPr="001B370E">
            <w:t xml:space="preserve">geschlossen </w:t>
          </w:r>
          <w:r w:rsidRPr="001B370E">
            <w:t xml:space="preserve">werden. "Wir erreichen bei unseren Modulen einen Vorfertigungsgrad von bis zu 90 Prozent und können die Gebäude schnell hochziehen", sagt </w:t>
          </w:r>
          <w:r w:rsidR="0081177B">
            <w:t xml:space="preserve">Hans </w:t>
          </w:r>
          <w:r w:rsidRPr="001B370E">
            <w:t>Edwin-Luca Erdmann, Leiter Engineering bei Daiwa.</w:t>
          </w:r>
        </w:p>
      </w:sdtContent>
    </w:sdt>
    <w:p w14:paraId="2CA092A2" w14:textId="77777777" w:rsidR="00DA21AF" w:rsidRPr="00D423FB" w:rsidRDefault="00DA21AF" w:rsidP="00DA21AF">
      <w:pPr>
        <w:tabs>
          <w:tab w:val="left" w:pos="7088"/>
        </w:tabs>
        <w:spacing w:line="360" w:lineRule="auto"/>
        <w:ind w:right="2379"/>
        <w:jc w:val="both"/>
      </w:pPr>
    </w:p>
    <w:sdt>
      <w:sdtPr>
        <w:rPr>
          <w:b/>
          <w:bCs/>
        </w:rPr>
        <w:alias w:val="Zwischenüberschrift Arial 11 pt fett"/>
        <w:tag w:val="Zwischenüberschrift Arial 11 pt fett"/>
        <w:id w:val="-241113314"/>
        <w:placeholder>
          <w:docPart w:val="A503C9B63B8441199D887A1399135403"/>
        </w:placeholder>
        <w:text/>
      </w:sdtPr>
      <w:sdtContent>
        <w:p w14:paraId="27261BDB" w14:textId="0046D6EA" w:rsidR="00DA21AF" w:rsidRPr="00CE05BB" w:rsidRDefault="001B370E" w:rsidP="00DA21AF">
          <w:pPr>
            <w:tabs>
              <w:tab w:val="left" w:pos="7088"/>
            </w:tabs>
            <w:spacing w:line="360" w:lineRule="auto"/>
            <w:ind w:right="2379"/>
            <w:jc w:val="both"/>
            <w:rPr>
              <w:b/>
              <w:bCs/>
            </w:rPr>
          </w:pPr>
          <w:r w:rsidRPr="001B370E">
            <w:rPr>
              <w:b/>
              <w:bCs/>
            </w:rPr>
            <w:t>Schöck als bewährter Partner</w:t>
          </w:r>
        </w:p>
      </w:sdtContent>
    </w:sdt>
    <w:sdt>
      <w:sdtPr>
        <w:alias w:val="Text Arial 11pt Blocksatz 1,5 Zeilenabstand"/>
        <w:tag w:val="Text Pressemeldung Arial 11pt Blocksatz 1,5 Zeilenabstand"/>
        <w:id w:val="-848251527"/>
        <w:placeholder>
          <w:docPart w:val="CCB54A2617B847E48DBA1C0DA089027F"/>
        </w:placeholder>
      </w:sdtPr>
      <w:sdtContent>
        <w:p w14:paraId="7C077393" w14:textId="30EEB590" w:rsidR="00DA21AF" w:rsidRPr="001B370E" w:rsidRDefault="001B370E" w:rsidP="00DA21AF">
          <w:pPr>
            <w:tabs>
              <w:tab w:val="left" w:pos="7088"/>
            </w:tabs>
            <w:spacing w:line="360" w:lineRule="auto"/>
            <w:ind w:right="2379"/>
            <w:jc w:val="both"/>
          </w:pPr>
          <w:r w:rsidRPr="001B370E">
            <w:t xml:space="preserve">Auch die 759 frei auskragenden Balkone wurden entsprechend </w:t>
          </w:r>
          <w:r w:rsidR="00FB7147">
            <w:t xml:space="preserve">effizient </w:t>
          </w:r>
          <w:r w:rsidRPr="001B370E">
            <w:t xml:space="preserve">geplant. Es handelt sich um Stahlkonstruktionen, die nur noch an den Stahlrahmen der Module angeschraubt werden. "Beim modularen System vereinfachen Schraub- und Stecklösungen die Prozesse. Darauf bauen wir auf", erklärt Erdmann, der sich auf der Suche nach einer passenden Anschlusslösung direkt an Schöck wandte und diese mit Schöck Isokorb T S fand. "Wieso ein System wechseln, das man kennt und das sich bewährt hat. Das Produkt ist bauaufsichtlich zugelassen, wir haben Sicherheit in der Wärmebrückenberechnung und Schöck ist ein </w:t>
          </w:r>
          <w:r w:rsidR="00C42537">
            <w:t>verlässlicher</w:t>
          </w:r>
          <w:r w:rsidRPr="001B370E">
            <w:t xml:space="preserve"> Partner", </w:t>
          </w:r>
          <w:r w:rsidRPr="001B370E">
            <w:lastRenderedPageBreak/>
            <w:t xml:space="preserve">erklärt er und fügt hinzu: "Wenn man Schöck Isokorb nimmt, fragt zudem keiner mehr nach, weil jeder weiß, dass die Qualität </w:t>
          </w:r>
          <w:r w:rsidR="00C42537">
            <w:t xml:space="preserve">absolut </w:t>
          </w:r>
          <w:r w:rsidRPr="001B370E">
            <w:t>in Ordnung ist."</w:t>
          </w:r>
        </w:p>
      </w:sdtContent>
    </w:sdt>
    <w:p w14:paraId="3904594C" w14:textId="77777777" w:rsidR="00DA21AF" w:rsidRPr="00D423FB" w:rsidRDefault="00DA21AF" w:rsidP="00DA21AF">
      <w:pPr>
        <w:tabs>
          <w:tab w:val="left" w:pos="7088"/>
        </w:tabs>
        <w:spacing w:line="360" w:lineRule="auto"/>
        <w:ind w:right="2379"/>
        <w:jc w:val="both"/>
      </w:pPr>
    </w:p>
    <w:sdt>
      <w:sdtPr>
        <w:rPr>
          <w:b/>
          <w:bCs/>
        </w:rPr>
        <w:alias w:val="Zwischenüberschrift Arial 11 pt fett"/>
        <w:tag w:val="Zwischenüberschrift Arial 11 pt fett"/>
        <w:id w:val="1330718415"/>
        <w:placeholder>
          <w:docPart w:val="0694DB72DC694565BAA9071E6CB9D741"/>
        </w:placeholder>
        <w:text/>
      </w:sdtPr>
      <w:sdtContent>
        <w:p w14:paraId="76E27DB1" w14:textId="50B82B7B" w:rsidR="00DA21AF" w:rsidRPr="00CE05BB" w:rsidRDefault="00870F28" w:rsidP="00DA21AF">
          <w:pPr>
            <w:tabs>
              <w:tab w:val="left" w:pos="7088"/>
            </w:tabs>
            <w:spacing w:line="360" w:lineRule="auto"/>
            <w:ind w:right="2379"/>
            <w:jc w:val="both"/>
            <w:rPr>
              <w:b/>
              <w:bCs/>
            </w:rPr>
          </w:pPr>
          <w:r w:rsidRPr="00870F28">
            <w:rPr>
              <w:b/>
              <w:bCs/>
            </w:rPr>
            <w:t>Schöck Isokorb T S als ideale Anschlusslösung</w:t>
          </w:r>
        </w:p>
      </w:sdtContent>
    </w:sdt>
    <w:sdt>
      <w:sdtPr>
        <w:alias w:val="Text Arial 11pt Blocksatz 1,5 Zeilenabstand"/>
        <w:tag w:val="Text Pressemeldung Arial 11pt Blocksatz 1,5 Zeilenabstand"/>
        <w:id w:val="321089639"/>
        <w:placeholder>
          <w:docPart w:val="DE96F99525154729ACCE61C08EB08243"/>
        </w:placeholder>
      </w:sdtPr>
      <w:sdtContent>
        <w:p w14:paraId="69FCDB45" w14:textId="6B037DDA" w:rsidR="00DA21AF" w:rsidRPr="00C51970" w:rsidRDefault="00870F28" w:rsidP="00DA21AF">
          <w:pPr>
            <w:tabs>
              <w:tab w:val="left" w:pos="7088"/>
            </w:tabs>
            <w:spacing w:line="360" w:lineRule="auto"/>
            <w:ind w:right="2379"/>
            <w:jc w:val="both"/>
          </w:pPr>
          <w:r w:rsidRPr="00C51970">
            <w:t xml:space="preserve">Als ausschlaggebend für die Wahl von Schöck Isokorb nennt </w:t>
          </w:r>
          <w:r w:rsidR="002D6D4F" w:rsidRPr="00C51970">
            <w:t>Erdmann</w:t>
          </w:r>
          <w:r w:rsidRPr="00C51970">
            <w:t xml:space="preserve"> darüber hinaus den Schraubanschluss, der "optimal zu den Anforderungen des Modulsystems passt. Er kann überdies bereits im Werk vorinstalliert werden, was den Vorfertigungsgrad erhöht. Auf der Baustelle müssen die Balkone dann nur noch angeschraubt werden, was wiederum eine hohe Zeitersparnis mit sich bringt." Außerdem punktete das Bauelement mit der Möglichkeit der nachträglichen und bauzeit</w:t>
          </w:r>
          <w:r w:rsidR="00EA34AB" w:rsidRPr="00C51970">
            <w:t>en</w:t>
          </w:r>
          <w:r w:rsidRPr="00C51970">
            <w:t>flexiblen Montage, "da wir bei der Landsberger Allee die Balkone erst nach Fertigstellung der Fassade anbringen können."</w:t>
          </w:r>
        </w:p>
        <w:p w14:paraId="73FA1346" w14:textId="6EFF15CF" w:rsidR="00D760A4" w:rsidRPr="00870F28" w:rsidRDefault="00D760A4" w:rsidP="00DA21AF">
          <w:pPr>
            <w:tabs>
              <w:tab w:val="left" w:pos="7088"/>
            </w:tabs>
            <w:spacing w:line="360" w:lineRule="auto"/>
            <w:ind w:right="2379"/>
            <w:jc w:val="both"/>
          </w:pPr>
          <w:r w:rsidRPr="00C51970">
            <w:t>André Brendel, Einbaumeister bei Schöck, der die Anpassungen im Fertigteilwerk und die Montage vor Ort auf der Baustelle beratend begleitete, resümiert: „Die Zusammenarbeit mit Daiwa funktionierte reibungslos. Die Mitarbeiterinnen und Mitarbeiter auf beiden Seit arbeiten höchst professionell und effizient an der besten Lösung für das Bauvorhaben. Individuelle Anpassungen waren kein Problem, da unsere Produkte optimal zu den Anforderungen von Daiwa passen</w:t>
          </w:r>
          <w:r w:rsidR="00376D25" w:rsidRPr="00C51970">
            <w:t>: Sie sind ausgelegt auf schnelles, bauzeitenflexibles und wirtschaftliches Bauen.</w:t>
          </w:r>
          <w:r w:rsidRPr="00C51970">
            <w:t>“</w:t>
          </w:r>
        </w:p>
      </w:sdtContent>
    </w:sdt>
    <w:p w14:paraId="2CD3B05B" w14:textId="77777777" w:rsidR="00DA21AF" w:rsidRPr="00D423FB" w:rsidRDefault="00DA21AF" w:rsidP="00DA21AF">
      <w:pPr>
        <w:tabs>
          <w:tab w:val="left" w:pos="7088"/>
        </w:tabs>
        <w:spacing w:line="360" w:lineRule="auto"/>
        <w:ind w:right="2379"/>
        <w:jc w:val="both"/>
      </w:pPr>
    </w:p>
    <w:sdt>
      <w:sdtPr>
        <w:rPr>
          <w:b/>
          <w:bCs/>
        </w:rPr>
        <w:alias w:val="Zwischenüberschrift Arial 11 pt fett"/>
        <w:tag w:val="Zwischenüberschrift Arial 11 pt fett"/>
        <w:id w:val="-702544481"/>
        <w:placeholder>
          <w:docPart w:val="36AD98D48B474F51999BF39E12B2DED9"/>
        </w:placeholder>
        <w:text/>
      </w:sdtPr>
      <w:sdtContent>
        <w:p w14:paraId="5021712B" w14:textId="0D2C2B10" w:rsidR="00DA21AF" w:rsidRPr="00CE05BB" w:rsidRDefault="00870F28" w:rsidP="00DA21AF">
          <w:pPr>
            <w:tabs>
              <w:tab w:val="left" w:pos="7088"/>
            </w:tabs>
            <w:spacing w:line="360" w:lineRule="auto"/>
            <w:ind w:right="2379"/>
            <w:jc w:val="both"/>
            <w:rPr>
              <w:b/>
              <w:bCs/>
            </w:rPr>
          </w:pPr>
          <w:r w:rsidRPr="00870F28">
            <w:rPr>
              <w:b/>
              <w:bCs/>
            </w:rPr>
            <w:t>Fassadenaufbau erfordert Sonderlösung</w:t>
          </w:r>
        </w:p>
      </w:sdtContent>
    </w:sdt>
    <w:sdt>
      <w:sdtPr>
        <w:alias w:val="Text Arial 11pt Blocksatz 1,5 Zeilenabstand"/>
        <w:tag w:val="Text Pressemeldung Arial 11pt Blocksatz 1,5 Zeilenabstand"/>
        <w:id w:val="-577987742"/>
        <w:placeholder>
          <w:docPart w:val="F610C6F045C34A238141163FBDE9810A"/>
        </w:placeholder>
      </w:sdtPr>
      <w:sdtContent>
        <w:p w14:paraId="2DFF5DDB" w14:textId="06E018DB" w:rsidR="00DA21AF" w:rsidRPr="00870F28" w:rsidRDefault="00870F28" w:rsidP="00DA21AF">
          <w:pPr>
            <w:tabs>
              <w:tab w:val="left" w:pos="7088"/>
            </w:tabs>
            <w:spacing w:line="360" w:lineRule="auto"/>
            <w:ind w:right="2379"/>
            <w:jc w:val="both"/>
          </w:pPr>
          <w:r w:rsidRPr="00870F28">
            <w:t xml:space="preserve">Schöck Isokorb T S ist ein tragendes Wärmedämmelement für frei auskragende </w:t>
          </w:r>
          <w:r w:rsidR="00A95691">
            <w:t xml:space="preserve">und gestützte </w:t>
          </w:r>
          <w:r w:rsidRPr="00870F28">
            <w:t>Stahlkonstruktionen mit Anschluss an Stahlbauteile. Das Element besteht aus den Modulen S-N und S-V und überträgt, je nach Modulanordnung, Momente, Querkräfte sowie Normalkräfte. Die Verbindung zwischen den Bauteilen wird über durchgehende Gewindestangen hergestellt. Allerdings erforderte das Projekt Landsberger Allee eine Sonderlösung, weil aufgrund des Fassadenaufbaus mit Putz und Wärmedämmung eine größere Distanz überbrückt werden musste. "Eigentlich geht man mit den anzudockenden Bauelementen und</w:t>
          </w:r>
          <w:r w:rsidR="004B473E">
            <w:t xml:space="preserve"> dem</w:t>
          </w:r>
          <w:r w:rsidRPr="00870F28">
            <w:t xml:space="preserve"> Isokorb so nah wie möglich an die tragende Struktur. Die Gewindestangen von Schöck Isokorb T S sind folglich auch </w:t>
          </w:r>
          <w:r w:rsidRPr="00870F28">
            <w:lastRenderedPageBreak/>
            <w:t>auf diesen Einsatz von Schöck Isokorb ausgelegt. Bei der Landsberger Allee ist die Anschlussstelle der Balkonkonstruktion jedoch wegen der Fassade zirka sechs bis acht Zentimeter nach vorn verlagert", schildert Carl Pöting, Bauingenieur QTP bei der Ingenieurgesellschaft für Bautechnik Kröger-</w:t>
          </w:r>
          <w:proofErr w:type="spellStart"/>
          <w:r w:rsidRPr="00870F28">
            <w:t>Bretländer</w:t>
          </w:r>
          <w:proofErr w:type="spellEnd"/>
          <w:r w:rsidRPr="00870F28">
            <w:t xml:space="preserve"> mbH, Bochum, einem der beiden mit der Tragwerksplanung beauftragten Büros, die </w:t>
          </w:r>
          <w:r w:rsidR="00F2261B">
            <w:t>Herausforderung</w:t>
          </w:r>
          <w:r w:rsidRPr="00870F28">
            <w:t xml:space="preserve">. </w:t>
          </w:r>
        </w:p>
      </w:sdtContent>
    </w:sdt>
    <w:p w14:paraId="67EC8D8F" w14:textId="77777777" w:rsidR="00EA34AB" w:rsidRPr="00D423FB" w:rsidRDefault="00EA34AB" w:rsidP="00DA21AF">
      <w:pPr>
        <w:tabs>
          <w:tab w:val="left" w:pos="7088"/>
        </w:tabs>
        <w:spacing w:line="360" w:lineRule="auto"/>
        <w:ind w:right="2379"/>
        <w:jc w:val="both"/>
      </w:pPr>
    </w:p>
    <w:sdt>
      <w:sdtPr>
        <w:rPr>
          <w:b/>
          <w:bCs/>
        </w:rPr>
        <w:alias w:val="Zwischenüberschrift Arial 11 pt fett"/>
        <w:tag w:val="Zwischenüberschrift Arial 11 pt fett"/>
        <w:id w:val="-1886257224"/>
        <w:placeholder>
          <w:docPart w:val="E9A58DE6A6FF4129969E5E3FADE55046"/>
        </w:placeholder>
        <w:text/>
      </w:sdtPr>
      <w:sdtContent>
        <w:p w14:paraId="37816126" w14:textId="5E26456D" w:rsidR="00DA21AF" w:rsidRPr="00CE05BB" w:rsidRDefault="00870F28" w:rsidP="00DA21AF">
          <w:pPr>
            <w:tabs>
              <w:tab w:val="left" w:pos="7088"/>
            </w:tabs>
            <w:spacing w:line="360" w:lineRule="auto"/>
            <w:ind w:right="2379"/>
            <w:jc w:val="both"/>
            <w:rPr>
              <w:b/>
              <w:bCs/>
            </w:rPr>
          </w:pPr>
          <w:r w:rsidRPr="00870F28">
            <w:rPr>
              <w:b/>
              <w:bCs/>
            </w:rPr>
            <w:t>Schöck Isokorb T S bietet die notwendige Flexibilität</w:t>
          </w:r>
        </w:p>
      </w:sdtContent>
    </w:sdt>
    <w:sdt>
      <w:sdtPr>
        <w:alias w:val="Text Arial 11pt Blocksatz 1,5 Zeilenabstand"/>
        <w:tag w:val="Text Pressemeldung Arial 11pt Blocksatz 1,5 Zeilenabstand"/>
        <w:id w:val="-1613050973"/>
        <w:placeholder>
          <w:docPart w:val="09C160AA27524408BDE30B7281A8AB65"/>
        </w:placeholder>
      </w:sdtPr>
      <w:sdtContent>
        <w:p w14:paraId="3719A8CC" w14:textId="7D424574" w:rsidR="00145DDF" w:rsidRDefault="00870F28" w:rsidP="00DA21AF">
          <w:pPr>
            <w:tabs>
              <w:tab w:val="left" w:pos="7088"/>
            </w:tabs>
            <w:spacing w:line="360" w:lineRule="auto"/>
            <w:ind w:right="2379"/>
            <w:jc w:val="both"/>
          </w:pPr>
          <w:r w:rsidRPr="00507031">
            <w:t xml:space="preserve">Die Überbrückung wurde durch ein Adapterbauteil aus Stahl und die Verlängerung der Gewindestangen gelöst. Bei den Berechnungen musste die höhere Belastung, die sich aus dem größeren Hebelarm ergibt, mit berücksichtigt werden. Es galt, die Tragfähigkeit trotz der Einleitung höherer Kräfte in die tragende Konstruktion zuverlässig sicherzustellen. "Wir mussten uns mit der Sonderlösung innerhalb der Zulassung bewegen und notwendige geometrische Anpassung von Schöck bestätigen lassen. Auch der Prüfstatiker musste mitgehen. Letztendlich ging es darum, statisch gesehen die gleichen Voraussetzungen zu schaffen, die in der Zulassung vorgegeben sind", erklärt </w:t>
          </w:r>
          <w:proofErr w:type="spellStart"/>
          <w:r w:rsidRPr="00507031">
            <w:t>Pöting</w:t>
          </w:r>
          <w:proofErr w:type="spellEnd"/>
          <w:r w:rsidRPr="00507031">
            <w:t xml:space="preserve"> und verweist auf die guten Voraussetzungen, die dank des modularen Aufbaus des Bauteils gegeben sind: "Uns kam entgegen, dass Schöck Isokorb T S gut auf Sondersituationen angewandt werden kann und dahingehend viel Potenzial hat. Der Stahlbauanschluss erwies sich als sehr flexibel." Die Anpassung verlief reibungslos: Die Abweichungsberechnung für die gegenüber der Zulassung längeren Gewindestangen konnte auf Basis einer einfachen Bemessungsgrundlage erstellt werden. Da es sich bei der Verlängerung der Gewindestangen um keine wesentliche Abweichung handelte, reichten statische Nachweise für diese Sonderanfertigung aus.</w:t>
          </w:r>
        </w:p>
      </w:sdtContent>
    </w:sdt>
    <w:p w14:paraId="6A39DE97" w14:textId="77777777" w:rsidR="00DA21AF" w:rsidRPr="00D423FB" w:rsidRDefault="00DA21AF" w:rsidP="00DA21AF">
      <w:pPr>
        <w:tabs>
          <w:tab w:val="left" w:pos="7088"/>
        </w:tabs>
        <w:spacing w:line="360" w:lineRule="auto"/>
        <w:ind w:right="2379"/>
        <w:jc w:val="both"/>
      </w:pPr>
    </w:p>
    <w:sdt>
      <w:sdtPr>
        <w:rPr>
          <w:b/>
          <w:bCs/>
        </w:rPr>
        <w:alias w:val="Zwischenüberschrift Arial 11 pt fett"/>
        <w:tag w:val="Zwischenüberschrift Arial 11 pt fett"/>
        <w:id w:val="-596327079"/>
        <w:placeholder>
          <w:docPart w:val="B8A4F09AE3C14C1DB37A836BFC81034F"/>
        </w:placeholder>
        <w:text/>
      </w:sdtPr>
      <w:sdtContent>
        <w:p w14:paraId="491D4256" w14:textId="58386517" w:rsidR="00DA21AF" w:rsidRPr="00CE05BB" w:rsidRDefault="00870F28" w:rsidP="00DA21AF">
          <w:pPr>
            <w:tabs>
              <w:tab w:val="left" w:pos="7088"/>
            </w:tabs>
            <w:spacing w:line="360" w:lineRule="auto"/>
            <w:ind w:right="2379"/>
            <w:jc w:val="both"/>
            <w:rPr>
              <w:b/>
              <w:bCs/>
            </w:rPr>
          </w:pPr>
          <w:r w:rsidRPr="00870F28">
            <w:rPr>
              <w:b/>
              <w:bCs/>
            </w:rPr>
            <w:t>Vorinstallation von Schöck Isokorb im Werk</w:t>
          </w:r>
        </w:p>
      </w:sdtContent>
    </w:sdt>
    <w:sdt>
      <w:sdtPr>
        <w:alias w:val="Text Arial 11pt Blocksatz 1,5 Zeilenabstand"/>
        <w:tag w:val="Text Pressemeldung Arial 11pt Blocksatz 1,5 Zeilenabstand"/>
        <w:id w:val="1197435572"/>
        <w:placeholder>
          <w:docPart w:val="BA491BFFBAE0498AB54721B3C0863C4D"/>
        </w:placeholder>
      </w:sdtPr>
      <w:sdtContent>
        <w:p w14:paraId="6ADB206C" w14:textId="7715677D" w:rsidR="00DA21AF" w:rsidRDefault="00870F28" w:rsidP="00DA21AF">
          <w:pPr>
            <w:tabs>
              <w:tab w:val="left" w:pos="7088"/>
            </w:tabs>
            <w:spacing w:line="360" w:lineRule="auto"/>
            <w:ind w:right="2379"/>
            <w:jc w:val="both"/>
          </w:pPr>
          <w:r w:rsidRPr="00870F28">
            <w:t xml:space="preserve">Um Transportschäden an den überstehenden Gewindestangen zu </w:t>
          </w:r>
          <w:r w:rsidRPr="00507031">
            <w:t xml:space="preserve">vermeiden, wurde im Werk nur der obere Isokorb, das Modul S-N, das die Zugkräfte aufnimmt, komplett vorinstalliert. Für das unten angebrachte Modul S-V, über das die Druck- und Querkräfte eingeleitet werden, wurde eine spezielle Kontaktplatte an das umlaufende U-Profil des Stahlrahmens geschraubt. Somit kann der Isokorb auf der Baustelle im Zuge der </w:t>
          </w:r>
          <w:r w:rsidRPr="00507031">
            <w:lastRenderedPageBreak/>
            <w:t>Fassadenarbeiten ganz einfach über die Stirnplatte mit eben dieser Kontaktplatte verschraubt werden. Nach Abschluss der</w:t>
          </w:r>
          <w:r w:rsidRPr="00870F28">
            <w:t xml:space="preserve"> Fassadenarbeiten wird jeder Balkon mit je einem S-N Modul und einem S-V Modul rechts und links, also mit insgesamt vier Modulen thermisch getrennt und tragfähig an den inliegenden Stahlrahmen angeschlossen.</w:t>
          </w:r>
        </w:p>
      </w:sdtContent>
    </w:sdt>
    <w:p w14:paraId="68136E97" w14:textId="77777777" w:rsidR="00EA34AB" w:rsidRPr="00D423FB" w:rsidRDefault="00EA34AB" w:rsidP="00DA21AF">
      <w:pPr>
        <w:tabs>
          <w:tab w:val="left" w:pos="7088"/>
        </w:tabs>
        <w:spacing w:line="360" w:lineRule="auto"/>
        <w:ind w:right="2379"/>
        <w:jc w:val="both"/>
      </w:pPr>
    </w:p>
    <w:sdt>
      <w:sdtPr>
        <w:rPr>
          <w:b/>
          <w:bCs/>
        </w:rPr>
        <w:alias w:val="Zwischenüberschrift Arial 11 pt fett"/>
        <w:tag w:val="Zwischenüberschrift Arial 11 pt fett"/>
        <w:id w:val="2124191092"/>
        <w:placeholder>
          <w:docPart w:val="E68F3D58DE85400D894F06443F84691D"/>
        </w:placeholder>
        <w:text/>
      </w:sdtPr>
      <w:sdtContent>
        <w:p w14:paraId="7377AD44" w14:textId="5E9CAA85" w:rsidR="00DA21AF" w:rsidRPr="00CE05BB" w:rsidRDefault="00870F28" w:rsidP="00DA21AF">
          <w:pPr>
            <w:tabs>
              <w:tab w:val="left" w:pos="7088"/>
            </w:tabs>
            <w:spacing w:line="360" w:lineRule="auto"/>
            <w:ind w:right="2379"/>
            <w:jc w:val="both"/>
            <w:rPr>
              <w:b/>
              <w:bCs/>
            </w:rPr>
          </w:pPr>
          <w:r w:rsidRPr="00870F28">
            <w:rPr>
              <w:b/>
              <w:bCs/>
            </w:rPr>
            <w:t>Positive Bilanz</w:t>
          </w:r>
        </w:p>
      </w:sdtContent>
    </w:sdt>
    <w:sdt>
      <w:sdtPr>
        <w:alias w:val="Text Arial 11pt Blocksatz 1,5 Zeilenabstand"/>
        <w:tag w:val="Text Pressemeldung Arial 11pt Blocksatz 1,5 Zeilenabstand"/>
        <w:id w:val="-724833622"/>
        <w:placeholder>
          <w:docPart w:val="36134041606A4C169C6940E01F2C42B5"/>
        </w:placeholder>
      </w:sdtPr>
      <w:sdtContent>
        <w:p w14:paraId="10AEEB38" w14:textId="726F71B1" w:rsidR="00870F28" w:rsidRPr="00870F28" w:rsidRDefault="00870F28" w:rsidP="00870F28">
          <w:pPr>
            <w:tabs>
              <w:tab w:val="left" w:pos="7088"/>
            </w:tabs>
            <w:spacing w:line="360" w:lineRule="auto"/>
            <w:ind w:right="2379"/>
            <w:jc w:val="both"/>
          </w:pPr>
          <w:r w:rsidRPr="00870F28">
            <w:t xml:space="preserve">Nach Fertigstellung der ersten Fassade wurden zu Testzwecken zwei Musterbalkone montiert – mit Erfolg: Der modulare Aufbau von Schöck </w:t>
          </w:r>
          <w:r w:rsidRPr="00507031">
            <w:t>Isokorb T S bot ausreichend Toleranzen für eine exakte Ausrichtung und die Montage war wie erwartet rasch erledigt.</w:t>
          </w:r>
          <w:r w:rsidR="00C66E38">
            <w:t xml:space="preserve"> </w:t>
          </w:r>
          <w:r w:rsidR="00C66E38" w:rsidRPr="00C66E38">
            <w:t>Insgesamt 757 weitere Balkone wurden in den nachfolgenden Wochen vom Stahlbauunternehmen produziert, um dann in einem Rutsch vor die Fassade gehängt zu werden.</w:t>
          </w:r>
        </w:p>
        <w:p w14:paraId="513F0868" w14:textId="441BDB52" w:rsidR="00DA21AF" w:rsidRPr="00870F28" w:rsidRDefault="00D760A4" w:rsidP="00DA21AF">
          <w:pPr>
            <w:tabs>
              <w:tab w:val="left" w:pos="7088"/>
            </w:tabs>
            <w:spacing w:line="360" w:lineRule="auto"/>
            <w:ind w:right="2379"/>
            <w:jc w:val="both"/>
          </w:pPr>
          <w:r>
            <w:t>Entsprechend p</w:t>
          </w:r>
          <w:r w:rsidR="00870F28" w:rsidRPr="00870F28">
            <w:t xml:space="preserve">ositiv fällt </w:t>
          </w:r>
          <w:r w:rsidR="001B62EB">
            <w:t xml:space="preserve">auch </w:t>
          </w:r>
          <w:r w:rsidR="00870F28" w:rsidRPr="00870F28">
            <w:t xml:space="preserve">das </w:t>
          </w:r>
          <w:r w:rsidR="00870F28" w:rsidRPr="00A40E9B">
            <w:t>Fazit von Hans Edwin</w:t>
          </w:r>
          <w:r w:rsidR="00870F28" w:rsidRPr="00870F28">
            <w:t xml:space="preserve">-Luca Erdmann aus: "Mit Schöck Isokorb T S gelingt uns der perfekte Bauablauf: Wir können die Module liefern und montieren, dann das Gerüst stellen, um die Fassade anzubringen und danach wieder abrüsten. Anschließend können die Balkone </w:t>
          </w:r>
          <w:r w:rsidR="00870F28" w:rsidRPr="00011749">
            <w:t xml:space="preserve">bauzeitenflexibel sowie stützenfrei eingehoben und über eine einfache Schraubverbindung befestigt werden." </w:t>
          </w:r>
          <w:r w:rsidR="00EA34AB" w:rsidRPr="00011749">
            <w:t xml:space="preserve">Er kann sich vorstellen, die für dieses Pilotprojekt entwickelte </w:t>
          </w:r>
          <w:r w:rsidR="00BF185D" w:rsidRPr="00011749">
            <w:t>bewährte Lösung</w:t>
          </w:r>
          <w:r w:rsidR="00EA34AB" w:rsidRPr="00011749">
            <w:t xml:space="preserve"> Schöck Isokorb T S künftig als Standard für Daiwa einzusetzen.</w:t>
          </w:r>
          <w:r w:rsidR="007F401B" w:rsidRPr="00011749">
            <w:t xml:space="preserve"> </w:t>
          </w:r>
          <w:r w:rsidR="00870F28" w:rsidRPr="00011749">
            <w:t>Schließlich wird langfristig</w:t>
          </w:r>
          <w:r w:rsidR="00870F28" w:rsidRPr="00870F28">
            <w:t xml:space="preserve"> auch die </w:t>
          </w:r>
          <w:r w:rsidR="00EA34AB">
            <w:t>a</w:t>
          </w:r>
          <w:r w:rsidR="00870F28" w:rsidRPr="00870F28">
            <w:t xml:space="preserve">llgemeine </w:t>
          </w:r>
          <w:r w:rsidR="00EA34AB">
            <w:t>bauaufsichtliche Zulassung</w:t>
          </w:r>
          <w:r w:rsidR="00EA34AB" w:rsidRPr="00870F28">
            <w:t xml:space="preserve"> </w:t>
          </w:r>
          <w:r w:rsidR="00870F28" w:rsidRPr="00870F28">
            <w:t>für die Raummodule als Komplettbauteil geplant.</w:t>
          </w:r>
        </w:p>
      </w:sdtContent>
    </w:sdt>
    <w:p w14:paraId="7177A239" w14:textId="77777777" w:rsidR="00935ED3" w:rsidRPr="00D423FB" w:rsidRDefault="00935ED3" w:rsidP="00DA21AF">
      <w:pPr>
        <w:tabs>
          <w:tab w:val="left" w:pos="7088"/>
        </w:tabs>
        <w:spacing w:line="360" w:lineRule="auto"/>
        <w:ind w:right="2379"/>
        <w:jc w:val="both"/>
      </w:pPr>
    </w:p>
    <w:sdt>
      <w:sdtPr>
        <w:rPr>
          <w:b/>
          <w:bCs/>
        </w:rPr>
        <w:alias w:val="Zwischenüberschrift Arial 11 pt fett"/>
        <w:tag w:val="Zwischenüberschrift Arial 11 pt fett"/>
        <w:id w:val="-1795754161"/>
        <w:placeholder>
          <w:docPart w:val="98B8ACC59CF34B8C9193C7C75E0732FC"/>
        </w:placeholder>
        <w:text/>
      </w:sdtPr>
      <w:sdtContent>
        <w:p w14:paraId="461FD655" w14:textId="1600E18C" w:rsidR="00DA21AF" w:rsidRPr="00CE05BB" w:rsidRDefault="00D543FC" w:rsidP="00DA21AF">
          <w:pPr>
            <w:tabs>
              <w:tab w:val="left" w:pos="7088"/>
            </w:tabs>
            <w:spacing w:line="360" w:lineRule="auto"/>
            <w:ind w:right="2379"/>
            <w:jc w:val="both"/>
            <w:rPr>
              <w:b/>
              <w:bCs/>
            </w:rPr>
          </w:pPr>
          <w:r w:rsidRPr="00D543FC">
            <w:rPr>
              <w:b/>
            </w:rPr>
            <w:t>Bautafel</w:t>
          </w:r>
        </w:p>
      </w:sdtContent>
    </w:sdt>
    <w:sdt>
      <w:sdtPr>
        <w:alias w:val="Text Arial 11pt Blocksatz 1,5 Zeilenabstand"/>
        <w:tag w:val="Text Pressemeldung Arial 11pt Blocksatz 1,5 Zeilenabstand"/>
        <w:id w:val="-268162835"/>
        <w:placeholder>
          <w:docPart w:val="CE73A958185B43DC86C38D0FE1FC4735"/>
        </w:placeholder>
      </w:sdtPr>
      <w:sdtEndPr>
        <w:rPr>
          <w:color w:val="auto"/>
        </w:rPr>
      </w:sdtEndPr>
      <w:sdtContent>
        <w:p w14:paraId="5B3DBAF0" w14:textId="77777777" w:rsidR="00D543FC" w:rsidRPr="00DA4F2C" w:rsidRDefault="00D543FC" w:rsidP="00D543FC">
          <w:pPr>
            <w:tabs>
              <w:tab w:val="left" w:pos="7088"/>
            </w:tabs>
            <w:spacing w:line="360" w:lineRule="auto"/>
            <w:ind w:right="2379"/>
            <w:jc w:val="both"/>
          </w:pPr>
          <w:r w:rsidRPr="00DA4F2C">
            <w:t>Objekt: Stadtquartier Landsberger Allee 341-343, Berlin</w:t>
          </w:r>
        </w:p>
        <w:p w14:paraId="6A3960ED" w14:textId="7C2EF064" w:rsidR="00D543FC" w:rsidRPr="00DA4F2C" w:rsidRDefault="00D543FC" w:rsidP="00D543FC">
          <w:pPr>
            <w:tabs>
              <w:tab w:val="left" w:pos="7088"/>
            </w:tabs>
            <w:spacing w:line="360" w:lineRule="auto"/>
            <w:ind w:right="2379"/>
            <w:jc w:val="both"/>
          </w:pPr>
          <w:r w:rsidRPr="00DA4F2C">
            <w:t>Bauzeit: 12/202</w:t>
          </w:r>
          <w:r w:rsidR="00011749">
            <w:t>2</w:t>
          </w:r>
          <w:r w:rsidRPr="00DA4F2C">
            <w:t xml:space="preserve"> – 2026</w:t>
          </w:r>
          <w:r w:rsidR="00BF185D">
            <w:t xml:space="preserve"> </w:t>
          </w:r>
        </w:p>
        <w:p w14:paraId="364858D6" w14:textId="77777777" w:rsidR="00D543FC" w:rsidRPr="00DA4F2C" w:rsidRDefault="00D543FC" w:rsidP="00D543FC">
          <w:pPr>
            <w:tabs>
              <w:tab w:val="left" w:pos="7088"/>
            </w:tabs>
            <w:spacing w:line="360" w:lineRule="auto"/>
            <w:ind w:right="2379"/>
            <w:jc w:val="both"/>
          </w:pPr>
          <w:r w:rsidRPr="00DA4F2C">
            <w:t>Bruttogeschossfläche:  ca. 63.500 m² Wohnfläche mit 1548 Wohneinheiten, ca. 3.700 m² Gewerbefläche, Grundstücksgröße ca. 40.000 m²</w:t>
          </w:r>
        </w:p>
        <w:p w14:paraId="1084E36F" w14:textId="77777777" w:rsidR="00D543FC" w:rsidRPr="00582BB0" w:rsidRDefault="00D543FC" w:rsidP="00D543FC">
          <w:pPr>
            <w:tabs>
              <w:tab w:val="left" w:pos="7088"/>
            </w:tabs>
            <w:spacing w:line="360" w:lineRule="auto"/>
            <w:ind w:right="2379"/>
            <w:jc w:val="both"/>
          </w:pPr>
          <w:r w:rsidRPr="00DA4F2C">
            <w:t>Bauherr: Gewobag, Wohnungsbau-Aktiengesellschaft, Berlin, www.</w:t>
          </w:r>
          <w:r w:rsidRPr="00582BB0">
            <w:t>gewobag.de</w:t>
          </w:r>
        </w:p>
        <w:p w14:paraId="5515DD0F" w14:textId="73C6203B" w:rsidR="00D543FC" w:rsidRPr="00582BB0" w:rsidRDefault="00D543FC" w:rsidP="00D543FC">
          <w:pPr>
            <w:tabs>
              <w:tab w:val="left" w:pos="7088"/>
            </w:tabs>
            <w:spacing w:line="360" w:lineRule="auto"/>
            <w:ind w:right="2379"/>
            <w:jc w:val="both"/>
          </w:pPr>
          <w:r w:rsidRPr="00582BB0">
            <w:t xml:space="preserve">Entwurfsarchitektur: klare-architektur, Berlin, </w:t>
          </w:r>
          <w:hyperlink r:id="rId9" w:history="1">
            <w:r w:rsidRPr="00582BB0">
              <w:t>www.klare-architektur.de</w:t>
            </w:r>
          </w:hyperlink>
        </w:p>
        <w:p w14:paraId="42CE6A15" w14:textId="77777777" w:rsidR="00D543FC" w:rsidRPr="00582BB0" w:rsidRDefault="00D543FC" w:rsidP="00D543FC">
          <w:pPr>
            <w:tabs>
              <w:tab w:val="left" w:pos="7088"/>
            </w:tabs>
            <w:spacing w:line="360" w:lineRule="auto"/>
            <w:ind w:right="2379"/>
            <w:jc w:val="both"/>
          </w:pPr>
          <w:r w:rsidRPr="00582BB0">
            <w:t xml:space="preserve">Ausführungsplanung: Hillig Architekten, Berlin, </w:t>
          </w:r>
          <w:hyperlink r:id="rId10" w:history="1">
            <w:r w:rsidRPr="00582BB0">
              <w:t>www.hillig-architekten.de</w:t>
            </w:r>
          </w:hyperlink>
          <w:r w:rsidRPr="00582BB0">
            <w:t xml:space="preserve"> </w:t>
          </w:r>
        </w:p>
        <w:p w14:paraId="441A6090" w14:textId="7D4B576D" w:rsidR="00512D95" w:rsidRPr="00DA4F2C" w:rsidRDefault="00D543FC" w:rsidP="00D543FC">
          <w:pPr>
            <w:tabs>
              <w:tab w:val="left" w:pos="7088"/>
            </w:tabs>
            <w:spacing w:line="360" w:lineRule="auto"/>
            <w:ind w:right="2379"/>
            <w:jc w:val="both"/>
          </w:pPr>
          <w:r w:rsidRPr="00582BB0">
            <w:t xml:space="preserve">Bauunternehmen: Daiwa House Modular Europe GmbH, Bochum, </w:t>
          </w:r>
          <w:hyperlink r:id="rId11" w:history="1">
            <w:r w:rsidRPr="00582BB0">
              <w:t>www.dhme.eu</w:t>
            </w:r>
          </w:hyperlink>
        </w:p>
        <w:p w14:paraId="4E6E4488" w14:textId="2859552F" w:rsidR="00DA21AF" w:rsidRPr="00512D95" w:rsidRDefault="00D543FC" w:rsidP="00011749">
          <w:pPr>
            <w:tabs>
              <w:tab w:val="left" w:pos="7088"/>
            </w:tabs>
            <w:spacing w:line="360" w:lineRule="auto"/>
            <w:ind w:right="2379"/>
            <w:jc w:val="both"/>
            <w:rPr>
              <w:color w:val="auto"/>
            </w:rPr>
          </w:pPr>
          <w:r w:rsidRPr="00512D95">
            <w:rPr>
              <w:color w:val="auto"/>
            </w:rPr>
            <w:lastRenderedPageBreak/>
            <w:t>Tragwerksplanung: Ingenieurgesellschaft für Bautechnik Kröger-</w:t>
          </w:r>
          <w:proofErr w:type="spellStart"/>
          <w:r w:rsidRPr="00512D95">
            <w:rPr>
              <w:color w:val="auto"/>
            </w:rPr>
            <w:t>Bretländer</w:t>
          </w:r>
          <w:proofErr w:type="spellEnd"/>
          <w:r w:rsidRPr="00512D95">
            <w:rPr>
              <w:color w:val="auto"/>
            </w:rPr>
            <w:t xml:space="preserve"> mbH, Bochum, </w:t>
          </w:r>
          <w:hyperlink r:id="rId12" w:history="1">
            <w:r w:rsidRPr="00512D95">
              <w:rPr>
                <w:rStyle w:val="Hyperlink"/>
                <w:color w:val="auto"/>
                <w:u w:val="none"/>
              </w:rPr>
              <w:t>www.igkb-mbh.de</w:t>
            </w:r>
          </w:hyperlink>
          <w:r w:rsidRPr="00512D95">
            <w:rPr>
              <w:color w:val="auto"/>
            </w:rPr>
            <w:t>, Bo</w:t>
          </w:r>
          <w:r w:rsidR="000E567B" w:rsidRPr="00512D95">
            <w:rPr>
              <w:color w:val="auto"/>
            </w:rPr>
            <w:t>c</w:t>
          </w:r>
          <w:r w:rsidRPr="00512D95">
            <w:rPr>
              <w:color w:val="auto"/>
            </w:rPr>
            <w:t>hum und</w:t>
          </w:r>
          <w:r w:rsidR="00011749" w:rsidRPr="00512D95">
            <w:rPr>
              <w:color w:val="auto"/>
            </w:rPr>
            <w:t xml:space="preserve"> </w:t>
          </w:r>
          <w:proofErr w:type="spellStart"/>
          <w:r w:rsidR="00011749" w:rsidRPr="00512D95">
            <w:rPr>
              <w:color w:val="auto"/>
            </w:rPr>
            <w:t>Gregull</w:t>
          </w:r>
          <w:proofErr w:type="spellEnd"/>
          <w:r w:rsidR="00011749" w:rsidRPr="00512D95">
            <w:rPr>
              <w:color w:val="auto"/>
            </w:rPr>
            <w:t xml:space="preserve"> + Spang</w:t>
          </w:r>
          <w:r w:rsidR="00F32805" w:rsidRPr="00512D95">
            <w:rPr>
              <w:color w:val="auto"/>
            </w:rPr>
            <w:t xml:space="preserve"> </w:t>
          </w:r>
          <w:r w:rsidR="00011749" w:rsidRPr="00512D95">
            <w:rPr>
              <w:color w:val="auto"/>
            </w:rPr>
            <w:t>Ingenieurgesellschaft für Stahlbau mbH</w:t>
          </w:r>
          <w:r w:rsidR="004D074D" w:rsidRPr="00512D95">
            <w:rPr>
              <w:color w:val="auto"/>
            </w:rPr>
            <w:t xml:space="preserve">, </w:t>
          </w:r>
          <w:hyperlink r:id="rId13" w:history="1">
            <w:r w:rsidR="004D074D" w:rsidRPr="00512D95">
              <w:rPr>
                <w:rStyle w:val="Hyperlink"/>
                <w:color w:val="auto"/>
                <w:u w:val="none"/>
              </w:rPr>
              <w:t>www.gregull-spang.de</w:t>
            </w:r>
          </w:hyperlink>
          <w:r w:rsidR="004D074D" w:rsidRPr="00512D95">
            <w:rPr>
              <w:color w:val="auto"/>
            </w:rPr>
            <w:t xml:space="preserve">, </w:t>
          </w:r>
          <w:r w:rsidR="00011749" w:rsidRPr="00512D95">
            <w:rPr>
              <w:color w:val="auto"/>
            </w:rPr>
            <w:t>Stahnsdor</w:t>
          </w:r>
          <w:r w:rsidR="00F32805" w:rsidRPr="00512D95">
            <w:rPr>
              <w:color w:val="auto"/>
            </w:rPr>
            <w:t>f</w:t>
          </w:r>
        </w:p>
      </w:sdtContent>
    </w:sdt>
    <w:p w14:paraId="1F60C1C7" w14:textId="77777777" w:rsidR="00DA21AF" w:rsidRPr="00D423FB" w:rsidRDefault="00DA21AF" w:rsidP="00DA21AF">
      <w:pPr>
        <w:tabs>
          <w:tab w:val="left" w:pos="7088"/>
        </w:tabs>
        <w:spacing w:line="360" w:lineRule="auto"/>
        <w:ind w:right="2379"/>
        <w:jc w:val="both"/>
      </w:pPr>
    </w:p>
    <w:sdt>
      <w:sdtPr>
        <w:rPr>
          <w:b/>
          <w:bCs/>
        </w:rPr>
        <w:alias w:val="Zwischenüberschrift Arial 11 pt fett"/>
        <w:tag w:val="Zwischenüberschrift Arial 11 pt fett"/>
        <w:id w:val="730507918"/>
        <w:placeholder>
          <w:docPart w:val="A02B083A662A40FB96E02E98F245A038"/>
        </w:placeholder>
        <w:text/>
      </w:sdtPr>
      <w:sdtContent>
        <w:p w14:paraId="5DF6B19A" w14:textId="6EB5301E" w:rsidR="00DA21AF" w:rsidRPr="00CE05BB" w:rsidRDefault="00D543FC" w:rsidP="00DA21AF">
          <w:pPr>
            <w:tabs>
              <w:tab w:val="left" w:pos="7088"/>
            </w:tabs>
            <w:spacing w:line="360" w:lineRule="auto"/>
            <w:ind w:right="2379"/>
            <w:jc w:val="both"/>
            <w:rPr>
              <w:b/>
              <w:bCs/>
            </w:rPr>
          </w:pPr>
          <w:r w:rsidRPr="00D543FC">
            <w:rPr>
              <w:b/>
              <w:bCs/>
            </w:rPr>
            <w:t>Schöck Produkte</w:t>
          </w:r>
        </w:p>
      </w:sdtContent>
    </w:sdt>
    <w:sdt>
      <w:sdtPr>
        <w:alias w:val="Text Arial 11pt Blocksatz 1,5 Zeilenabstand"/>
        <w:tag w:val="Text Pressemeldung Arial 11pt Blocksatz 1,5 Zeilenabstand"/>
        <w:id w:val="1821303661"/>
        <w:placeholder>
          <w:docPart w:val="7687168EFFA945F78665497574F28402"/>
        </w:placeholder>
      </w:sdtPr>
      <w:sdtContent>
        <w:p w14:paraId="783FACF6" w14:textId="3C1BB8BD" w:rsidR="00E507B5" w:rsidRDefault="00D543FC" w:rsidP="00E3333B">
          <w:pPr>
            <w:tabs>
              <w:tab w:val="left" w:pos="7088"/>
            </w:tabs>
            <w:spacing w:line="360" w:lineRule="auto"/>
            <w:ind w:right="2379"/>
            <w:jc w:val="both"/>
          </w:pPr>
          <w:r w:rsidRPr="00695E61">
            <w:t xml:space="preserve">Schöck Isokorb </w:t>
          </w:r>
          <w:r w:rsidR="00546979">
            <w:t>T</w:t>
          </w:r>
          <w:r w:rsidRPr="00695E61">
            <w:t xml:space="preserve"> S</w:t>
          </w:r>
        </w:p>
      </w:sdtContent>
    </w:sdt>
    <w:p w14:paraId="23FF3CAA" w14:textId="77777777" w:rsidR="00E507B5" w:rsidRDefault="00E507B5" w:rsidP="00FB05C8">
      <w:pPr>
        <w:tabs>
          <w:tab w:val="left" w:pos="7088"/>
        </w:tabs>
        <w:ind w:right="2379"/>
      </w:pPr>
    </w:p>
    <w:p w14:paraId="66F1C431" w14:textId="77777777" w:rsidR="00E3333B" w:rsidRDefault="00E3333B" w:rsidP="00FB05C8">
      <w:pPr>
        <w:tabs>
          <w:tab w:val="left" w:pos="7088"/>
        </w:tabs>
        <w:ind w:right="2379"/>
      </w:pPr>
    </w:p>
    <w:p w14:paraId="1EAF66C8" w14:textId="6C4580FB" w:rsidR="00E507B5" w:rsidRPr="00243361" w:rsidRDefault="00243361" w:rsidP="00FB05C8">
      <w:pPr>
        <w:tabs>
          <w:tab w:val="left" w:pos="7088"/>
        </w:tabs>
        <w:ind w:right="2379"/>
        <w:rPr>
          <w:b/>
          <w:bCs/>
        </w:rPr>
      </w:pPr>
      <w:r w:rsidRPr="00243361">
        <w:rPr>
          <w:b/>
          <w:bCs/>
        </w:rPr>
        <w:t>Bildmaterial</w:t>
      </w:r>
    </w:p>
    <w:p w14:paraId="4C7406E5" w14:textId="77777777" w:rsidR="00020F3B" w:rsidRDefault="00020F3B" w:rsidP="00FB05C8">
      <w:pPr>
        <w:tabs>
          <w:tab w:val="left" w:pos="7088"/>
        </w:tabs>
        <w:ind w:right="2379"/>
      </w:pPr>
    </w:p>
    <w:p w14:paraId="4728E29C" w14:textId="54BFAFE2" w:rsidR="00050ACD" w:rsidRPr="00672996" w:rsidRDefault="00672996" w:rsidP="009620E3">
      <w:pPr>
        <w:spacing w:line="360" w:lineRule="auto"/>
        <w:ind w:right="2126"/>
        <w:rPr>
          <w:b/>
          <w:bCs/>
        </w:rPr>
      </w:pPr>
      <w:r w:rsidRPr="00672996">
        <w:rPr>
          <w:b/>
          <w:bCs/>
        </w:rPr>
        <w:t>[Schoeck_Landsberger-</w:t>
      </w:r>
      <w:r>
        <w:rPr>
          <w:b/>
          <w:bCs/>
        </w:rPr>
        <w:t>A</w:t>
      </w:r>
      <w:r w:rsidRPr="00672996">
        <w:rPr>
          <w:b/>
          <w:bCs/>
        </w:rPr>
        <w:t>llee_01]</w:t>
      </w:r>
    </w:p>
    <w:p w14:paraId="193A4804" w14:textId="38A17F71" w:rsidR="007D4DFB" w:rsidRDefault="00AD71B0" w:rsidP="00D543FC">
      <w:r w:rsidRPr="00AD71B0">
        <w:rPr>
          <w:noProof/>
        </w:rPr>
        <w:drawing>
          <wp:inline distT="0" distB="0" distL="0" distR="0" wp14:anchorId="26A2E78C" wp14:editId="4786AD7A">
            <wp:extent cx="2910280" cy="1722120"/>
            <wp:effectExtent l="0" t="0" r="4445" b="0"/>
            <wp:docPr id="529191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91907" name=""/>
                    <pic:cNvPicPr/>
                  </pic:nvPicPr>
                  <pic:blipFill>
                    <a:blip r:embed="rId14"/>
                    <a:stretch>
                      <a:fillRect/>
                    </a:stretch>
                  </pic:blipFill>
                  <pic:spPr>
                    <a:xfrm>
                      <a:off x="0" y="0"/>
                      <a:ext cx="2927937" cy="1732569"/>
                    </a:xfrm>
                    <a:prstGeom prst="rect">
                      <a:avLst/>
                    </a:prstGeom>
                  </pic:spPr>
                </pic:pic>
              </a:graphicData>
            </a:graphic>
          </wp:inline>
        </w:drawing>
      </w:r>
    </w:p>
    <w:p w14:paraId="55061221" w14:textId="6CB3308B" w:rsidR="007D4DFB" w:rsidRPr="009620E3" w:rsidRDefault="00887215" w:rsidP="009620E3">
      <w:pPr>
        <w:tabs>
          <w:tab w:val="left" w:pos="7088"/>
        </w:tabs>
        <w:ind w:right="2379"/>
        <w:rPr>
          <w:i/>
          <w:iCs/>
          <w:sz w:val="20"/>
          <w:szCs w:val="20"/>
        </w:rPr>
      </w:pPr>
      <w:r w:rsidRPr="009620E3">
        <w:rPr>
          <w:i/>
          <w:iCs/>
          <w:sz w:val="20"/>
          <w:szCs w:val="20"/>
        </w:rPr>
        <w:t xml:space="preserve">Das Neubauvorhaben an der Landsberger Allee in Berlin ist das bislang europaweit größte Projekt für modulares Bauen. Es könnte für einen neuen Weg im sozialen Wohnungsbau stehen, wenn rasch nachhaltiger und bezahlbarer und dennoch hochwertiger Wohnraum erstellt werden soll. </w:t>
      </w:r>
      <w:r w:rsidR="009E7AEB" w:rsidRPr="009620E3">
        <w:rPr>
          <w:i/>
          <w:iCs/>
          <w:sz w:val="20"/>
          <w:szCs w:val="20"/>
        </w:rPr>
        <w:t xml:space="preserve">Im Bild: </w:t>
      </w:r>
      <w:r w:rsidR="007D4DFB" w:rsidRPr="009620E3">
        <w:rPr>
          <w:i/>
          <w:iCs/>
          <w:sz w:val="20"/>
          <w:szCs w:val="20"/>
        </w:rPr>
        <w:t>Luftperspektive Süd-West</w:t>
      </w:r>
    </w:p>
    <w:p w14:paraId="2754F1BC" w14:textId="537DF141" w:rsidR="005D63AC" w:rsidRPr="00B17577" w:rsidRDefault="005D63AC" w:rsidP="005D63AC">
      <w:pPr>
        <w:tabs>
          <w:tab w:val="left" w:pos="7088"/>
        </w:tabs>
        <w:ind w:right="2379"/>
        <w:rPr>
          <w:i/>
          <w:iCs/>
          <w:sz w:val="20"/>
          <w:szCs w:val="20"/>
        </w:rPr>
      </w:pPr>
      <w:r w:rsidRPr="00A64698">
        <w:rPr>
          <w:i/>
          <w:iCs/>
          <w:sz w:val="20"/>
          <w:szCs w:val="20"/>
        </w:rPr>
        <w:t>Foto: Schöck</w:t>
      </w:r>
    </w:p>
    <w:p w14:paraId="6F44FD27" w14:textId="77777777" w:rsidR="00050ACD" w:rsidRDefault="00050ACD" w:rsidP="00D543FC"/>
    <w:p w14:paraId="749A71D0" w14:textId="43319D66" w:rsidR="009E7AEB" w:rsidRPr="00672996" w:rsidRDefault="009E7AEB" w:rsidP="009620E3">
      <w:pPr>
        <w:spacing w:line="360" w:lineRule="auto"/>
        <w:ind w:right="2126"/>
        <w:rPr>
          <w:b/>
          <w:bCs/>
        </w:rPr>
      </w:pPr>
      <w:r w:rsidRPr="00672996">
        <w:rPr>
          <w:b/>
          <w:bCs/>
        </w:rPr>
        <w:t>[Schoeck_Landsberger-</w:t>
      </w:r>
      <w:r>
        <w:rPr>
          <w:b/>
          <w:bCs/>
        </w:rPr>
        <w:t>A</w:t>
      </w:r>
      <w:r w:rsidRPr="00672996">
        <w:rPr>
          <w:b/>
          <w:bCs/>
        </w:rPr>
        <w:t>llee_0</w:t>
      </w:r>
      <w:r>
        <w:rPr>
          <w:b/>
          <w:bCs/>
        </w:rPr>
        <w:t>2</w:t>
      </w:r>
      <w:r w:rsidRPr="00672996">
        <w:rPr>
          <w:b/>
          <w:bCs/>
        </w:rPr>
        <w:t>]</w:t>
      </w:r>
    </w:p>
    <w:p w14:paraId="76FDAB29" w14:textId="5657A2C6" w:rsidR="009620E3" w:rsidRDefault="00473688" w:rsidP="009620E3">
      <w:pPr>
        <w:tabs>
          <w:tab w:val="left" w:pos="7088"/>
        </w:tabs>
        <w:ind w:right="2379"/>
      </w:pPr>
      <w:r w:rsidRPr="00D543FC">
        <w:rPr>
          <w:noProof/>
        </w:rPr>
        <w:drawing>
          <wp:inline distT="0" distB="0" distL="0" distR="0" wp14:anchorId="6AC79193" wp14:editId="5AF6E604">
            <wp:extent cx="1615440" cy="2138277"/>
            <wp:effectExtent l="0" t="0" r="3810" b="0"/>
            <wp:docPr id="6" name="Grafik 6" descr="Ein Bild, das Im Haus, Stahl, Aluminium, Bal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Im Haus, Stahl, Aluminium, Balken enthält.&#10;&#10;KI-generierte Inhalte können fehlerhaft sein."/>
                    <pic:cNvPicPr/>
                  </pic:nvPicPr>
                  <pic:blipFill>
                    <a:blip r:embed="rId15" cstate="screen">
                      <a:extLst>
                        <a:ext uri="{28A0092B-C50C-407E-A947-70E740481C1C}">
                          <a14:useLocalDpi xmlns:a14="http://schemas.microsoft.com/office/drawing/2010/main"/>
                        </a:ext>
                      </a:extLst>
                    </a:blip>
                    <a:stretch>
                      <a:fillRect/>
                    </a:stretch>
                  </pic:blipFill>
                  <pic:spPr>
                    <a:xfrm>
                      <a:off x="0" y="0"/>
                      <a:ext cx="1632635" cy="2161037"/>
                    </a:xfrm>
                    <a:prstGeom prst="rect">
                      <a:avLst/>
                    </a:prstGeom>
                  </pic:spPr>
                </pic:pic>
              </a:graphicData>
            </a:graphic>
          </wp:inline>
        </w:drawing>
      </w:r>
    </w:p>
    <w:sdt>
      <w:sdtPr>
        <w:rPr>
          <w:i/>
          <w:iCs/>
          <w:sz w:val="20"/>
          <w:szCs w:val="20"/>
        </w:rPr>
        <w:alias w:val="Bildunterschrift kursiv"/>
        <w:tag w:val="Bildunterschrift kursiv"/>
        <w:id w:val="-1075353937"/>
        <w:placeholder>
          <w:docPart w:val="B75B2CC974594B2AB73B30762DB51D0B"/>
        </w:placeholder>
      </w:sdtPr>
      <w:sdtContent>
        <w:p w14:paraId="57FA4F36" w14:textId="0E8B0BC5" w:rsidR="009620E3" w:rsidRPr="00326521" w:rsidRDefault="00582BB0" w:rsidP="00473688">
          <w:pPr>
            <w:tabs>
              <w:tab w:val="left" w:pos="7088"/>
            </w:tabs>
            <w:ind w:right="2379"/>
            <w:rPr>
              <w:i/>
              <w:iCs/>
              <w:sz w:val="20"/>
              <w:szCs w:val="20"/>
            </w:rPr>
          </w:pPr>
          <w:r>
            <w:rPr>
              <w:i/>
              <w:iCs/>
              <w:sz w:val="20"/>
              <w:szCs w:val="20"/>
            </w:rPr>
            <w:t xml:space="preserve">Testmontage </w:t>
          </w:r>
          <w:r w:rsidR="00473688" w:rsidRPr="00473688">
            <w:rPr>
              <w:i/>
              <w:iCs/>
              <w:sz w:val="20"/>
              <w:szCs w:val="20"/>
            </w:rPr>
            <w:t>im neuen Daiwa Werk in Fürstenwalde: Der Stahlgerüstrahmen umschließt die Bodenplatte aus Beton. Am unteren horizontalen U-Profil wurden Adapterplatten/Kontaktplatten für die spätere Montage von Schöck Isokorb T S-V angebracht.</w:t>
          </w:r>
        </w:p>
      </w:sdtContent>
    </w:sdt>
    <w:p w14:paraId="54E4609D" w14:textId="2923C21D" w:rsidR="00B37C9A" w:rsidRPr="00B37C9A" w:rsidRDefault="009620E3" w:rsidP="00B37C9A">
      <w:pPr>
        <w:tabs>
          <w:tab w:val="left" w:pos="7088"/>
        </w:tabs>
        <w:ind w:right="2379"/>
        <w:rPr>
          <w:i/>
          <w:iCs/>
          <w:sz w:val="20"/>
          <w:szCs w:val="20"/>
          <w:lang w:val="en-GB"/>
        </w:rPr>
      </w:pPr>
      <w:r w:rsidRPr="00582BB0">
        <w:rPr>
          <w:i/>
          <w:iCs/>
          <w:sz w:val="20"/>
          <w:szCs w:val="20"/>
          <w:lang w:val="en-GB"/>
        </w:rPr>
        <w:lastRenderedPageBreak/>
        <w:t xml:space="preserve">Foto: </w:t>
      </w:r>
      <w:r w:rsidR="00582BB0" w:rsidRPr="00582BB0">
        <w:rPr>
          <w:i/>
          <w:iCs/>
          <w:sz w:val="20"/>
          <w:szCs w:val="20"/>
          <w:lang w:val="en-GB"/>
        </w:rPr>
        <w:t>Daiwa House Modular Europe GmbH</w:t>
      </w:r>
    </w:p>
    <w:p w14:paraId="7332FA15" w14:textId="77777777" w:rsidR="002A1362" w:rsidRDefault="002A1362" w:rsidP="00D543FC">
      <w:pPr>
        <w:rPr>
          <w:lang w:val="en-GB"/>
        </w:rPr>
      </w:pPr>
    </w:p>
    <w:p w14:paraId="3516E312" w14:textId="67EC9CB5" w:rsidR="001A1332" w:rsidRPr="001A1332" w:rsidRDefault="001A1332" w:rsidP="001A1332">
      <w:pPr>
        <w:spacing w:line="360" w:lineRule="auto"/>
        <w:ind w:right="2126"/>
        <w:rPr>
          <w:b/>
          <w:bCs/>
        </w:rPr>
      </w:pPr>
      <w:r w:rsidRPr="00672996">
        <w:rPr>
          <w:b/>
          <w:bCs/>
        </w:rPr>
        <w:t>[Schoeck_Landsberger-</w:t>
      </w:r>
      <w:r>
        <w:rPr>
          <w:b/>
          <w:bCs/>
        </w:rPr>
        <w:t>A</w:t>
      </w:r>
      <w:r w:rsidRPr="00672996">
        <w:rPr>
          <w:b/>
          <w:bCs/>
        </w:rPr>
        <w:t>llee_0</w:t>
      </w:r>
      <w:r>
        <w:rPr>
          <w:b/>
          <w:bCs/>
        </w:rPr>
        <w:t>3</w:t>
      </w:r>
      <w:r w:rsidRPr="00672996">
        <w:rPr>
          <w:b/>
          <w:bCs/>
        </w:rPr>
        <w:t>]</w:t>
      </w:r>
    </w:p>
    <w:p w14:paraId="072F86DA" w14:textId="34F6F68B" w:rsidR="00D543FC" w:rsidRPr="00B37C9A" w:rsidRDefault="00D543FC" w:rsidP="00B37C9A">
      <w:r w:rsidRPr="00D543FC">
        <w:rPr>
          <w:noProof/>
        </w:rPr>
        <w:drawing>
          <wp:inline distT="0" distB="0" distL="0" distR="0" wp14:anchorId="30558454" wp14:editId="60F71CE2">
            <wp:extent cx="1676400" cy="2242143"/>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689521" cy="2259693"/>
                    </a:xfrm>
                    <a:prstGeom prst="rect">
                      <a:avLst/>
                    </a:prstGeom>
                  </pic:spPr>
                </pic:pic>
              </a:graphicData>
            </a:graphic>
          </wp:inline>
        </w:drawing>
      </w:r>
    </w:p>
    <w:p w14:paraId="455512AA" w14:textId="074F47A2" w:rsidR="00D543FC" w:rsidRDefault="00D543FC" w:rsidP="001A1332">
      <w:pPr>
        <w:tabs>
          <w:tab w:val="left" w:pos="7088"/>
        </w:tabs>
        <w:ind w:right="2379"/>
        <w:rPr>
          <w:i/>
          <w:iCs/>
          <w:sz w:val="20"/>
          <w:szCs w:val="20"/>
        </w:rPr>
      </w:pPr>
      <w:r w:rsidRPr="001A1332">
        <w:rPr>
          <w:i/>
          <w:iCs/>
          <w:sz w:val="20"/>
          <w:szCs w:val="20"/>
        </w:rPr>
        <w:t>Testmontage im Werk: Schöck Isokorb T S-V, der die Druckkräfte aufnimmt, wird, um Transportschäden zu vermeiden, erst auf der Baustelle über die Ankerplatte an die Adapterplatte/Kontaktplatte des Stahlrahmens geschraubt.</w:t>
      </w:r>
    </w:p>
    <w:p w14:paraId="6CC62412" w14:textId="302F7CB7" w:rsidR="00DF6741" w:rsidRPr="00604D9D" w:rsidRDefault="001A1332" w:rsidP="00604D9D">
      <w:pPr>
        <w:tabs>
          <w:tab w:val="left" w:pos="7088"/>
        </w:tabs>
        <w:ind w:right="2379"/>
        <w:rPr>
          <w:i/>
          <w:iCs/>
          <w:sz w:val="20"/>
          <w:szCs w:val="20"/>
          <w:lang w:val="en-GB"/>
        </w:rPr>
      </w:pPr>
      <w:r w:rsidRPr="001A1332">
        <w:rPr>
          <w:i/>
          <w:iCs/>
          <w:sz w:val="20"/>
          <w:szCs w:val="20"/>
          <w:lang w:val="en-GB"/>
        </w:rPr>
        <w:t>Foto: Daiwa House Modular Europe GmbH</w:t>
      </w:r>
    </w:p>
    <w:p w14:paraId="4DA3790C" w14:textId="77777777" w:rsidR="00DF6741" w:rsidRDefault="00DF6741" w:rsidP="00D543FC">
      <w:pPr>
        <w:rPr>
          <w:lang w:val="en-GB"/>
        </w:rPr>
      </w:pPr>
    </w:p>
    <w:p w14:paraId="54096B47" w14:textId="5BF1FCAB" w:rsidR="001A1332" w:rsidRPr="00643D69" w:rsidRDefault="00643D69" w:rsidP="00643D69">
      <w:pPr>
        <w:spacing w:line="360" w:lineRule="auto"/>
        <w:ind w:right="2126"/>
        <w:rPr>
          <w:b/>
          <w:bCs/>
        </w:rPr>
      </w:pPr>
      <w:r w:rsidRPr="00672996">
        <w:rPr>
          <w:b/>
          <w:bCs/>
        </w:rPr>
        <w:t>[Schoeck_Landsberger-</w:t>
      </w:r>
      <w:r>
        <w:rPr>
          <w:b/>
          <w:bCs/>
        </w:rPr>
        <w:t>A</w:t>
      </w:r>
      <w:r w:rsidRPr="00672996">
        <w:rPr>
          <w:b/>
          <w:bCs/>
        </w:rPr>
        <w:t>llee_0</w:t>
      </w:r>
      <w:r w:rsidR="00EF6840">
        <w:rPr>
          <w:b/>
          <w:bCs/>
        </w:rPr>
        <w:t>4</w:t>
      </w:r>
      <w:r w:rsidRPr="00672996">
        <w:rPr>
          <w:b/>
          <w:bCs/>
        </w:rPr>
        <w:t>]</w:t>
      </w:r>
    </w:p>
    <w:p w14:paraId="265A2CBC" w14:textId="254ED1C2" w:rsidR="00D543FC" w:rsidRPr="00B37C9A" w:rsidRDefault="00D543FC" w:rsidP="00B37C9A">
      <w:r w:rsidRPr="00D543FC">
        <w:rPr>
          <w:noProof/>
        </w:rPr>
        <w:drawing>
          <wp:inline distT="0" distB="0" distL="0" distR="0" wp14:anchorId="2E8E45E2" wp14:editId="65B2E5D6">
            <wp:extent cx="1608286" cy="21564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617662" cy="2169031"/>
                    </a:xfrm>
                    <a:prstGeom prst="rect">
                      <a:avLst/>
                    </a:prstGeom>
                  </pic:spPr>
                </pic:pic>
              </a:graphicData>
            </a:graphic>
          </wp:inline>
        </w:drawing>
      </w:r>
    </w:p>
    <w:p w14:paraId="6C72EF54" w14:textId="465C0E85" w:rsidR="00D543FC" w:rsidRPr="00643D69" w:rsidRDefault="00643D69" w:rsidP="00643D69">
      <w:pPr>
        <w:tabs>
          <w:tab w:val="left" w:pos="7088"/>
        </w:tabs>
        <w:ind w:right="2379"/>
        <w:rPr>
          <w:i/>
          <w:iCs/>
          <w:sz w:val="20"/>
          <w:szCs w:val="20"/>
        </w:rPr>
      </w:pPr>
      <w:r>
        <w:rPr>
          <w:i/>
          <w:iCs/>
          <w:sz w:val="20"/>
          <w:szCs w:val="20"/>
        </w:rPr>
        <w:t>Ein f</w:t>
      </w:r>
      <w:r w:rsidR="00D543FC" w:rsidRPr="00643D69">
        <w:rPr>
          <w:i/>
          <w:iCs/>
          <w:sz w:val="20"/>
          <w:szCs w:val="20"/>
        </w:rPr>
        <w:t>ertiges Raummodul mit Decke, Wänden und Fensterelementen. Der obere Isokorb ist ebenfalls komplett vorinstalliert und kragt aus. Die langen Gewindestangen überbrücken die Distanz bis zum Balkon, die durch den Fassadenaufbau mit Wärmedämmung und Putz en</w:t>
      </w:r>
      <w:r w:rsidR="00AD7E5E" w:rsidRPr="00643D69">
        <w:rPr>
          <w:i/>
          <w:iCs/>
          <w:sz w:val="20"/>
          <w:szCs w:val="20"/>
        </w:rPr>
        <w:t>t</w:t>
      </w:r>
      <w:r w:rsidR="00D543FC" w:rsidRPr="00643D69">
        <w:rPr>
          <w:i/>
          <w:iCs/>
          <w:sz w:val="20"/>
          <w:szCs w:val="20"/>
        </w:rPr>
        <w:t>steht.</w:t>
      </w:r>
    </w:p>
    <w:p w14:paraId="1A982673" w14:textId="77777777" w:rsidR="00643D69" w:rsidRPr="001A1332" w:rsidRDefault="00643D69" w:rsidP="00643D69">
      <w:pPr>
        <w:tabs>
          <w:tab w:val="left" w:pos="7088"/>
        </w:tabs>
        <w:ind w:right="2379"/>
        <w:rPr>
          <w:i/>
          <w:iCs/>
          <w:sz w:val="20"/>
          <w:szCs w:val="20"/>
          <w:lang w:val="en-GB"/>
        </w:rPr>
      </w:pPr>
      <w:r w:rsidRPr="001A1332">
        <w:rPr>
          <w:i/>
          <w:iCs/>
          <w:sz w:val="20"/>
          <w:szCs w:val="20"/>
          <w:lang w:val="en-GB"/>
        </w:rPr>
        <w:t>Foto: Daiwa House Modular Europe GmbH</w:t>
      </w:r>
    </w:p>
    <w:p w14:paraId="76DF3E59" w14:textId="77777777" w:rsidR="00AA1685" w:rsidRDefault="00AA1685" w:rsidP="00D543FC">
      <w:pPr>
        <w:rPr>
          <w:lang w:val="en-GB"/>
        </w:rPr>
      </w:pPr>
    </w:p>
    <w:p w14:paraId="027E05C2" w14:textId="77777777" w:rsidR="00E3333B" w:rsidRDefault="00E3333B" w:rsidP="00D543FC">
      <w:pPr>
        <w:rPr>
          <w:lang w:val="en-GB"/>
        </w:rPr>
      </w:pPr>
    </w:p>
    <w:p w14:paraId="648CD3D7" w14:textId="77777777" w:rsidR="00E3333B" w:rsidRDefault="00E3333B" w:rsidP="00D543FC">
      <w:pPr>
        <w:rPr>
          <w:lang w:val="en-GB"/>
        </w:rPr>
      </w:pPr>
    </w:p>
    <w:p w14:paraId="0714F80C" w14:textId="77777777" w:rsidR="00E3333B" w:rsidRDefault="00E3333B" w:rsidP="00D543FC">
      <w:pPr>
        <w:rPr>
          <w:lang w:val="en-GB"/>
        </w:rPr>
      </w:pPr>
    </w:p>
    <w:p w14:paraId="2BD09C46" w14:textId="77777777" w:rsidR="00E3333B" w:rsidRDefault="00E3333B" w:rsidP="00D543FC">
      <w:pPr>
        <w:rPr>
          <w:lang w:val="en-GB"/>
        </w:rPr>
      </w:pPr>
    </w:p>
    <w:p w14:paraId="35501850" w14:textId="77777777" w:rsidR="00E3333B" w:rsidRDefault="00E3333B" w:rsidP="00D543FC">
      <w:pPr>
        <w:rPr>
          <w:lang w:val="en-GB"/>
        </w:rPr>
      </w:pPr>
    </w:p>
    <w:p w14:paraId="051EAD6D" w14:textId="77777777" w:rsidR="00E3333B" w:rsidRDefault="00E3333B" w:rsidP="00D543FC">
      <w:pPr>
        <w:rPr>
          <w:lang w:val="en-GB"/>
        </w:rPr>
      </w:pPr>
    </w:p>
    <w:p w14:paraId="022DFFAA" w14:textId="77777777" w:rsidR="00E3333B" w:rsidRDefault="00E3333B" w:rsidP="00D543FC">
      <w:pPr>
        <w:rPr>
          <w:lang w:val="en-GB"/>
        </w:rPr>
      </w:pPr>
    </w:p>
    <w:p w14:paraId="2025F547" w14:textId="60E3881A" w:rsidR="00B17577" w:rsidRPr="0001215B" w:rsidRDefault="00B17577" w:rsidP="00B17577">
      <w:pPr>
        <w:spacing w:line="360" w:lineRule="auto"/>
        <w:ind w:right="2126"/>
        <w:rPr>
          <w:b/>
          <w:bCs/>
        </w:rPr>
      </w:pPr>
      <w:r w:rsidRPr="00672996">
        <w:rPr>
          <w:b/>
          <w:bCs/>
        </w:rPr>
        <w:t>[Schoeck_Landsberger-</w:t>
      </w:r>
      <w:r>
        <w:rPr>
          <w:b/>
          <w:bCs/>
        </w:rPr>
        <w:t>A</w:t>
      </w:r>
      <w:r w:rsidRPr="00672996">
        <w:rPr>
          <w:b/>
          <w:bCs/>
        </w:rPr>
        <w:t>llee_0</w:t>
      </w:r>
      <w:r>
        <w:rPr>
          <w:b/>
          <w:bCs/>
        </w:rPr>
        <w:t>5</w:t>
      </w:r>
      <w:r w:rsidRPr="00672996">
        <w:rPr>
          <w:b/>
          <w:bCs/>
        </w:rPr>
        <w:t>]</w:t>
      </w:r>
    </w:p>
    <w:p w14:paraId="6B3F5964" w14:textId="77777777" w:rsidR="00B17577" w:rsidRDefault="00B17577" w:rsidP="00B17577">
      <w:r w:rsidRPr="0001215B">
        <w:rPr>
          <w:noProof/>
        </w:rPr>
        <w:lastRenderedPageBreak/>
        <w:drawing>
          <wp:inline distT="0" distB="0" distL="0" distR="0" wp14:anchorId="19BA6FF0" wp14:editId="20650A67">
            <wp:extent cx="1546860" cy="2302756"/>
            <wp:effectExtent l="0" t="0" r="0" b="2540"/>
            <wp:docPr id="2085232327" name="Grafik 1" descr="Ein Bild, das Gebäude, draußen, Fenster,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32327" name="Grafik 1" descr="Ein Bild, das Gebäude, draußen, Fenster, Himmel enthält.&#10;&#10;KI-generierte Inhalte können fehlerhaft sein."/>
                    <pic:cNvPicPr/>
                  </pic:nvPicPr>
                  <pic:blipFill>
                    <a:blip r:embed="rId18"/>
                    <a:stretch>
                      <a:fillRect/>
                    </a:stretch>
                  </pic:blipFill>
                  <pic:spPr>
                    <a:xfrm>
                      <a:off x="0" y="0"/>
                      <a:ext cx="1550939" cy="2308828"/>
                    </a:xfrm>
                    <a:prstGeom prst="rect">
                      <a:avLst/>
                    </a:prstGeom>
                  </pic:spPr>
                </pic:pic>
              </a:graphicData>
            </a:graphic>
          </wp:inline>
        </w:drawing>
      </w:r>
    </w:p>
    <w:p w14:paraId="78553ECC" w14:textId="77777777" w:rsidR="00B17577" w:rsidRDefault="00B17577" w:rsidP="00B17577">
      <w:pPr>
        <w:tabs>
          <w:tab w:val="left" w:pos="7088"/>
        </w:tabs>
        <w:ind w:right="2379"/>
        <w:rPr>
          <w:i/>
          <w:iCs/>
          <w:sz w:val="20"/>
          <w:szCs w:val="20"/>
        </w:rPr>
      </w:pPr>
      <w:r w:rsidRPr="006C19B0">
        <w:rPr>
          <w:i/>
          <w:iCs/>
          <w:sz w:val="20"/>
          <w:szCs w:val="20"/>
        </w:rPr>
        <w:t>Insgesamt 75</w:t>
      </w:r>
      <w:r>
        <w:rPr>
          <w:i/>
          <w:iCs/>
          <w:sz w:val="20"/>
          <w:szCs w:val="20"/>
        </w:rPr>
        <w:t>7</w:t>
      </w:r>
      <w:r w:rsidRPr="006C19B0">
        <w:rPr>
          <w:i/>
          <w:iCs/>
          <w:sz w:val="20"/>
          <w:szCs w:val="20"/>
        </w:rPr>
        <w:t xml:space="preserve"> Balkone wurden vom Stahlbauunternehmen </w:t>
      </w:r>
      <w:r>
        <w:rPr>
          <w:i/>
          <w:iCs/>
          <w:sz w:val="20"/>
          <w:szCs w:val="20"/>
        </w:rPr>
        <w:t>vorgefertigt</w:t>
      </w:r>
      <w:r w:rsidRPr="006C19B0">
        <w:rPr>
          <w:i/>
          <w:iCs/>
          <w:sz w:val="20"/>
          <w:szCs w:val="20"/>
        </w:rPr>
        <w:t xml:space="preserve">, um dann </w:t>
      </w:r>
      <w:r>
        <w:rPr>
          <w:i/>
          <w:iCs/>
          <w:sz w:val="20"/>
          <w:szCs w:val="20"/>
        </w:rPr>
        <w:t>just-in-time zum jeweiligen Montagefenster auf die Baustelle geliefert zu werden.</w:t>
      </w:r>
    </w:p>
    <w:p w14:paraId="7B16E93D" w14:textId="27E69759" w:rsidR="00933D1E" w:rsidRPr="00B17577" w:rsidRDefault="00B17577" w:rsidP="00B17577">
      <w:pPr>
        <w:tabs>
          <w:tab w:val="left" w:pos="7088"/>
        </w:tabs>
        <w:ind w:right="2379"/>
        <w:rPr>
          <w:i/>
          <w:iCs/>
          <w:sz w:val="20"/>
          <w:szCs w:val="20"/>
        </w:rPr>
      </w:pPr>
      <w:r w:rsidRPr="00A64698">
        <w:rPr>
          <w:i/>
          <w:iCs/>
          <w:sz w:val="20"/>
          <w:szCs w:val="20"/>
        </w:rPr>
        <w:t>Foto: Schöck</w:t>
      </w:r>
    </w:p>
    <w:p w14:paraId="208AAB24" w14:textId="77777777" w:rsidR="000660B5" w:rsidRDefault="000660B5" w:rsidP="00D543FC"/>
    <w:p w14:paraId="30540274" w14:textId="7E541317" w:rsidR="00037228" w:rsidRPr="00DF6741" w:rsidRDefault="00037228" w:rsidP="00037228">
      <w:pPr>
        <w:spacing w:line="360" w:lineRule="auto"/>
        <w:ind w:right="2126"/>
        <w:rPr>
          <w:b/>
          <w:bCs/>
        </w:rPr>
      </w:pPr>
      <w:r w:rsidRPr="00672996">
        <w:rPr>
          <w:b/>
          <w:bCs/>
        </w:rPr>
        <w:t>[Schoeck_Landsberger-</w:t>
      </w:r>
      <w:r>
        <w:rPr>
          <w:b/>
          <w:bCs/>
        </w:rPr>
        <w:t>A</w:t>
      </w:r>
      <w:r w:rsidRPr="00672996">
        <w:rPr>
          <w:b/>
          <w:bCs/>
        </w:rPr>
        <w:t>llee_0</w:t>
      </w:r>
      <w:r w:rsidR="00413A66">
        <w:rPr>
          <w:b/>
          <w:bCs/>
        </w:rPr>
        <w:t>6</w:t>
      </w:r>
      <w:r w:rsidRPr="00672996">
        <w:rPr>
          <w:b/>
          <w:bCs/>
        </w:rPr>
        <w:t>]</w:t>
      </w:r>
    </w:p>
    <w:p w14:paraId="21EEDADC" w14:textId="77777777" w:rsidR="00037228" w:rsidRDefault="00037228" w:rsidP="00037228">
      <w:pPr>
        <w:rPr>
          <w:lang w:val="en-GB"/>
        </w:rPr>
      </w:pPr>
      <w:r w:rsidRPr="00DF6741">
        <w:rPr>
          <w:noProof/>
          <w:lang w:val="en-GB"/>
        </w:rPr>
        <w:drawing>
          <wp:inline distT="0" distB="0" distL="0" distR="0" wp14:anchorId="07FBB81B" wp14:editId="0F1DBC2B">
            <wp:extent cx="1529167" cy="2255520"/>
            <wp:effectExtent l="0" t="0" r="0" b="0"/>
            <wp:docPr id="2025704999" name="Grafik 1" descr="Ein Bild, das Himmel, draußen, Gebäud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04999" name="Grafik 1" descr="Ein Bild, das Himmel, draußen, Gebäude, Wolke enthält.&#10;&#10;KI-generierte Inhalte können fehlerhaft sein."/>
                    <pic:cNvPicPr/>
                  </pic:nvPicPr>
                  <pic:blipFill>
                    <a:blip r:embed="rId19"/>
                    <a:stretch>
                      <a:fillRect/>
                    </a:stretch>
                  </pic:blipFill>
                  <pic:spPr>
                    <a:xfrm>
                      <a:off x="0" y="0"/>
                      <a:ext cx="1535820" cy="2265334"/>
                    </a:xfrm>
                    <a:prstGeom prst="rect">
                      <a:avLst/>
                    </a:prstGeom>
                  </pic:spPr>
                </pic:pic>
              </a:graphicData>
            </a:graphic>
          </wp:inline>
        </w:drawing>
      </w:r>
    </w:p>
    <w:p w14:paraId="634EDEAB" w14:textId="77777777" w:rsidR="00037228" w:rsidRPr="00643D69" w:rsidRDefault="00037228" w:rsidP="00037228">
      <w:pPr>
        <w:tabs>
          <w:tab w:val="left" w:pos="7088"/>
        </w:tabs>
        <w:ind w:right="2379"/>
        <w:rPr>
          <w:i/>
          <w:iCs/>
          <w:sz w:val="20"/>
          <w:szCs w:val="20"/>
        </w:rPr>
      </w:pPr>
      <w:r>
        <w:rPr>
          <w:i/>
          <w:iCs/>
          <w:sz w:val="20"/>
          <w:szCs w:val="20"/>
        </w:rPr>
        <w:t xml:space="preserve">Bei den </w:t>
      </w:r>
      <w:r w:rsidRPr="00A1098F">
        <w:rPr>
          <w:i/>
          <w:iCs/>
          <w:sz w:val="20"/>
          <w:szCs w:val="20"/>
        </w:rPr>
        <w:t>759 frei auskragenden Balkone</w:t>
      </w:r>
      <w:r>
        <w:rPr>
          <w:i/>
          <w:iCs/>
          <w:sz w:val="20"/>
          <w:szCs w:val="20"/>
        </w:rPr>
        <w:t>n</w:t>
      </w:r>
      <w:r w:rsidRPr="00A1098F">
        <w:rPr>
          <w:i/>
          <w:iCs/>
          <w:sz w:val="20"/>
          <w:szCs w:val="20"/>
        </w:rPr>
        <w:t xml:space="preserve"> handelt </w:t>
      </w:r>
      <w:r>
        <w:rPr>
          <w:i/>
          <w:iCs/>
          <w:sz w:val="20"/>
          <w:szCs w:val="20"/>
        </w:rPr>
        <w:t xml:space="preserve">es </w:t>
      </w:r>
      <w:r w:rsidRPr="00A1098F">
        <w:rPr>
          <w:i/>
          <w:iCs/>
          <w:sz w:val="20"/>
          <w:szCs w:val="20"/>
        </w:rPr>
        <w:t xml:space="preserve">sich um Stahlkonstruktionen, die nur noch an den Stahlrahmen der Module angeschraubt werden. </w:t>
      </w:r>
    </w:p>
    <w:p w14:paraId="63C14187" w14:textId="7CA8DA75" w:rsidR="00037228" w:rsidRPr="00A64698" w:rsidRDefault="00037228" w:rsidP="00037228">
      <w:pPr>
        <w:tabs>
          <w:tab w:val="left" w:pos="7088"/>
        </w:tabs>
        <w:ind w:right="2379"/>
        <w:rPr>
          <w:i/>
          <w:iCs/>
          <w:sz w:val="20"/>
          <w:szCs w:val="20"/>
        </w:rPr>
      </w:pPr>
      <w:r w:rsidRPr="00A64698">
        <w:rPr>
          <w:i/>
          <w:iCs/>
          <w:sz w:val="20"/>
          <w:szCs w:val="20"/>
        </w:rPr>
        <w:t>Foto: Schöck</w:t>
      </w:r>
    </w:p>
    <w:p w14:paraId="5BEA3E60" w14:textId="77777777" w:rsidR="0001215B" w:rsidRDefault="0001215B" w:rsidP="00D543FC"/>
    <w:p w14:paraId="03577E31" w14:textId="5C4D3DD2" w:rsidR="00413A66" w:rsidRPr="00BB7CA1" w:rsidRDefault="00413A66" w:rsidP="00413A66">
      <w:pPr>
        <w:spacing w:line="360" w:lineRule="auto"/>
        <w:ind w:right="2126"/>
        <w:rPr>
          <w:b/>
          <w:bCs/>
        </w:rPr>
      </w:pPr>
      <w:r w:rsidRPr="00672996">
        <w:rPr>
          <w:b/>
          <w:bCs/>
        </w:rPr>
        <w:t>[Schoeck_Landsberger-</w:t>
      </w:r>
      <w:r>
        <w:rPr>
          <w:b/>
          <w:bCs/>
        </w:rPr>
        <w:t>A</w:t>
      </w:r>
      <w:r w:rsidRPr="00672996">
        <w:rPr>
          <w:b/>
          <w:bCs/>
        </w:rPr>
        <w:t>llee_0</w:t>
      </w:r>
      <w:r w:rsidR="00D935E7">
        <w:rPr>
          <w:b/>
          <w:bCs/>
        </w:rPr>
        <w:t>7</w:t>
      </w:r>
      <w:r w:rsidRPr="00672996">
        <w:rPr>
          <w:b/>
          <w:bCs/>
        </w:rPr>
        <w:t>]</w:t>
      </w:r>
    </w:p>
    <w:p w14:paraId="4E90D5FF" w14:textId="77777777" w:rsidR="00413A66" w:rsidRPr="00D543FC" w:rsidRDefault="00413A66" w:rsidP="00413A66">
      <w:r w:rsidRPr="005369FD">
        <w:rPr>
          <w:noProof/>
        </w:rPr>
        <w:drawing>
          <wp:inline distT="0" distB="0" distL="0" distR="0" wp14:anchorId="23CD86C3" wp14:editId="1EB7BAE9">
            <wp:extent cx="2887980" cy="1602530"/>
            <wp:effectExtent l="0" t="0" r="7620" b="0"/>
            <wp:docPr id="1415242371" name="Grafik 1" descr="Ein Bild, das Gebäude, Feuerwehrmann, Fenst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42371" name="Grafik 1" descr="Ein Bild, das Gebäude, Feuerwehrmann, Fenster, draußen enthält.&#10;&#10;KI-generierte Inhalte können fehlerhaft sein."/>
                    <pic:cNvPicPr/>
                  </pic:nvPicPr>
                  <pic:blipFill>
                    <a:blip r:embed="rId20"/>
                    <a:stretch>
                      <a:fillRect/>
                    </a:stretch>
                  </pic:blipFill>
                  <pic:spPr>
                    <a:xfrm>
                      <a:off x="0" y="0"/>
                      <a:ext cx="2899261" cy="1608790"/>
                    </a:xfrm>
                    <a:prstGeom prst="rect">
                      <a:avLst/>
                    </a:prstGeom>
                  </pic:spPr>
                </pic:pic>
              </a:graphicData>
            </a:graphic>
          </wp:inline>
        </w:drawing>
      </w:r>
    </w:p>
    <w:p w14:paraId="256E7A52" w14:textId="077BB4C6" w:rsidR="00413A66" w:rsidRPr="00BB7CA1" w:rsidRDefault="00187807" w:rsidP="00413A66">
      <w:pPr>
        <w:tabs>
          <w:tab w:val="left" w:pos="7088"/>
        </w:tabs>
        <w:ind w:right="2379"/>
        <w:rPr>
          <w:i/>
          <w:iCs/>
          <w:sz w:val="20"/>
          <w:szCs w:val="20"/>
        </w:rPr>
      </w:pPr>
      <w:r w:rsidRPr="00187807">
        <w:rPr>
          <w:i/>
          <w:iCs/>
          <w:sz w:val="20"/>
          <w:szCs w:val="20"/>
        </w:rPr>
        <w:t xml:space="preserve">Mit Schöck Isokorb T S gelingt der perfekte Bauablauf: </w:t>
      </w:r>
      <w:r>
        <w:rPr>
          <w:i/>
          <w:iCs/>
          <w:sz w:val="20"/>
          <w:szCs w:val="20"/>
        </w:rPr>
        <w:t>D</w:t>
      </w:r>
      <w:r w:rsidRPr="00187807">
        <w:rPr>
          <w:i/>
          <w:iCs/>
          <w:sz w:val="20"/>
          <w:szCs w:val="20"/>
        </w:rPr>
        <w:t xml:space="preserve">ie Module </w:t>
      </w:r>
      <w:r>
        <w:rPr>
          <w:i/>
          <w:iCs/>
          <w:sz w:val="20"/>
          <w:szCs w:val="20"/>
        </w:rPr>
        <w:t>werden ge</w:t>
      </w:r>
      <w:r w:rsidRPr="00187807">
        <w:rPr>
          <w:i/>
          <w:iCs/>
          <w:sz w:val="20"/>
          <w:szCs w:val="20"/>
        </w:rPr>
        <w:t>liefer</w:t>
      </w:r>
      <w:r>
        <w:rPr>
          <w:i/>
          <w:iCs/>
          <w:sz w:val="20"/>
          <w:szCs w:val="20"/>
        </w:rPr>
        <w:t>t</w:t>
      </w:r>
      <w:r w:rsidRPr="00187807">
        <w:rPr>
          <w:i/>
          <w:iCs/>
          <w:sz w:val="20"/>
          <w:szCs w:val="20"/>
        </w:rPr>
        <w:t xml:space="preserve"> und montier</w:t>
      </w:r>
      <w:r>
        <w:rPr>
          <w:i/>
          <w:iCs/>
          <w:sz w:val="20"/>
          <w:szCs w:val="20"/>
        </w:rPr>
        <w:t>t</w:t>
      </w:r>
      <w:r w:rsidRPr="00187807">
        <w:rPr>
          <w:i/>
          <w:iCs/>
          <w:sz w:val="20"/>
          <w:szCs w:val="20"/>
        </w:rPr>
        <w:t xml:space="preserve">, </w:t>
      </w:r>
      <w:r>
        <w:rPr>
          <w:i/>
          <w:iCs/>
          <w:sz w:val="20"/>
          <w:szCs w:val="20"/>
        </w:rPr>
        <w:t>dann</w:t>
      </w:r>
      <w:r w:rsidRPr="00187807">
        <w:rPr>
          <w:i/>
          <w:iCs/>
          <w:sz w:val="20"/>
          <w:szCs w:val="20"/>
        </w:rPr>
        <w:t xml:space="preserve"> </w:t>
      </w:r>
      <w:r>
        <w:rPr>
          <w:i/>
          <w:iCs/>
          <w:sz w:val="20"/>
          <w:szCs w:val="20"/>
        </w:rPr>
        <w:t xml:space="preserve">wird </w:t>
      </w:r>
      <w:r w:rsidRPr="00187807">
        <w:rPr>
          <w:i/>
          <w:iCs/>
          <w:sz w:val="20"/>
          <w:szCs w:val="20"/>
        </w:rPr>
        <w:t xml:space="preserve">das Gerüst </w:t>
      </w:r>
      <w:r>
        <w:rPr>
          <w:i/>
          <w:iCs/>
          <w:sz w:val="20"/>
          <w:szCs w:val="20"/>
        </w:rPr>
        <w:t>ge</w:t>
      </w:r>
      <w:r w:rsidRPr="00187807">
        <w:rPr>
          <w:i/>
          <w:iCs/>
          <w:sz w:val="20"/>
          <w:szCs w:val="20"/>
        </w:rPr>
        <w:t>stell</w:t>
      </w:r>
      <w:r>
        <w:rPr>
          <w:i/>
          <w:iCs/>
          <w:sz w:val="20"/>
          <w:szCs w:val="20"/>
        </w:rPr>
        <w:t>t</w:t>
      </w:r>
      <w:r w:rsidRPr="00187807">
        <w:rPr>
          <w:i/>
          <w:iCs/>
          <w:sz w:val="20"/>
          <w:szCs w:val="20"/>
        </w:rPr>
        <w:t>, um die Fassade anzubringen und danach wieder ab</w:t>
      </w:r>
      <w:r>
        <w:rPr>
          <w:i/>
          <w:iCs/>
          <w:sz w:val="20"/>
          <w:szCs w:val="20"/>
        </w:rPr>
        <w:t>ge</w:t>
      </w:r>
      <w:r w:rsidRPr="00187807">
        <w:rPr>
          <w:i/>
          <w:iCs/>
          <w:sz w:val="20"/>
          <w:szCs w:val="20"/>
        </w:rPr>
        <w:t>rüste</w:t>
      </w:r>
      <w:r>
        <w:rPr>
          <w:i/>
          <w:iCs/>
          <w:sz w:val="20"/>
          <w:szCs w:val="20"/>
        </w:rPr>
        <w:t>t</w:t>
      </w:r>
      <w:r w:rsidRPr="00187807">
        <w:rPr>
          <w:i/>
          <w:iCs/>
          <w:sz w:val="20"/>
          <w:szCs w:val="20"/>
        </w:rPr>
        <w:t xml:space="preserve">. Anschließend können die Balkone </w:t>
      </w:r>
      <w:r w:rsidRPr="00187807">
        <w:rPr>
          <w:i/>
          <w:iCs/>
          <w:sz w:val="20"/>
          <w:szCs w:val="20"/>
        </w:rPr>
        <w:lastRenderedPageBreak/>
        <w:t>bauzeitenflexibel sowie stützenfrei eingehoben und über eine einfache Schraubverbindung befestigt werden</w:t>
      </w:r>
      <w:r>
        <w:rPr>
          <w:i/>
          <w:iCs/>
          <w:sz w:val="20"/>
          <w:szCs w:val="20"/>
        </w:rPr>
        <w:t>.</w:t>
      </w:r>
    </w:p>
    <w:p w14:paraId="06D8D474" w14:textId="3825A0AE" w:rsidR="0032651B" w:rsidRPr="00A64698" w:rsidRDefault="0032651B" w:rsidP="0032651B">
      <w:pPr>
        <w:tabs>
          <w:tab w:val="left" w:pos="7088"/>
        </w:tabs>
        <w:ind w:right="2379"/>
        <w:rPr>
          <w:i/>
          <w:iCs/>
          <w:sz w:val="20"/>
          <w:szCs w:val="20"/>
        </w:rPr>
      </w:pPr>
      <w:r w:rsidRPr="00A64698">
        <w:rPr>
          <w:i/>
          <w:iCs/>
          <w:sz w:val="20"/>
          <w:szCs w:val="20"/>
        </w:rPr>
        <w:t>Foto: Schöck</w:t>
      </w:r>
    </w:p>
    <w:p w14:paraId="2CB6FEBE" w14:textId="77777777" w:rsidR="00413A66" w:rsidRPr="00A64698" w:rsidRDefault="00413A66" w:rsidP="00D543FC"/>
    <w:p w14:paraId="696AD357" w14:textId="277D198C" w:rsidR="00EF6840" w:rsidRPr="0082103C" w:rsidRDefault="00A64698" w:rsidP="0082103C">
      <w:pPr>
        <w:spacing w:line="360" w:lineRule="auto"/>
        <w:ind w:right="2126"/>
        <w:rPr>
          <w:b/>
          <w:bCs/>
        </w:rPr>
      </w:pPr>
      <w:r w:rsidRPr="00672996">
        <w:rPr>
          <w:b/>
          <w:bCs/>
        </w:rPr>
        <w:t>[Schoeck_Landsberger-</w:t>
      </w:r>
      <w:r>
        <w:rPr>
          <w:b/>
          <w:bCs/>
        </w:rPr>
        <w:t>A</w:t>
      </w:r>
      <w:r w:rsidRPr="00672996">
        <w:rPr>
          <w:b/>
          <w:bCs/>
        </w:rPr>
        <w:t>llee_0</w:t>
      </w:r>
      <w:r w:rsidR="000660B5">
        <w:rPr>
          <w:b/>
          <w:bCs/>
        </w:rPr>
        <w:t>8</w:t>
      </w:r>
      <w:r w:rsidRPr="00672996">
        <w:rPr>
          <w:b/>
          <w:bCs/>
        </w:rPr>
        <w:t>]</w:t>
      </w:r>
    </w:p>
    <w:p w14:paraId="7920DB42" w14:textId="77777777" w:rsidR="00D543FC" w:rsidRPr="00D543FC" w:rsidRDefault="00D543FC" w:rsidP="00D543FC">
      <w:r w:rsidRPr="00D543FC">
        <w:rPr>
          <w:noProof/>
        </w:rPr>
        <w:drawing>
          <wp:inline distT="0" distB="0" distL="0" distR="0" wp14:anchorId="7753FCB2" wp14:editId="6B6AA89B">
            <wp:extent cx="1678918" cy="22707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94968" cy="2292468"/>
                    </a:xfrm>
                    <a:prstGeom prst="rect">
                      <a:avLst/>
                    </a:prstGeom>
                  </pic:spPr>
                </pic:pic>
              </a:graphicData>
            </a:graphic>
          </wp:inline>
        </w:drawing>
      </w:r>
    </w:p>
    <w:p w14:paraId="17395A2C" w14:textId="2FD2B5C5" w:rsidR="00D543FC" w:rsidRPr="0082103C" w:rsidRDefault="00D543FC" w:rsidP="0082103C">
      <w:pPr>
        <w:tabs>
          <w:tab w:val="left" w:pos="7088"/>
        </w:tabs>
        <w:ind w:right="2379"/>
        <w:rPr>
          <w:i/>
          <w:iCs/>
          <w:sz w:val="20"/>
          <w:szCs w:val="20"/>
        </w:rPr>
      </w:pPr>
      <w:r w:rsidRPr="0082103C">
        <w:rPr>
          <w:i/>
          <w:iCs/>
          <w:sz w:val="20"/>
          <w:szCs w:val="20"/>
        </w:rPr>
        <w:t>Die Stirnplatten von insgesamt vier Module</w:t>
      </w:r>
      <w:r w:rsidR="0082103C">
        <w:rPr>
          <w:i/>
          <w:iCs/>
          <w:sz w:val="20"/>
          <w:szCs w:val="20"/>
        </w:rPr>
        <w:t>n</w:t>
      </w:r>
      <w:r w:rsidRPr="0082103C">
        <w:rPr>
          <w:i/>
          <w:iCs/>
          <w:sz w:val="20"/>
          <w:szCs w:val="20"/>
        </w:rPr>
        <w:t xml:space="preserve"> von Schöck Isokorb T S pro Balkon liegen samt überstehender Gewindestangen vor der Fassade. Die beiden oberen Module nehmen die Zug- die beiden unteren die Druckkräfte der Balkone auf.  </w:t>
      </w:r>
    </w:p>
    <w:p w14:paraId="0E44FE36" w14:textId="77777777" w:rsidR="00D543FC" w:rsidRPr="0082103C" w:rsidRDefault="00D543FC" w:rsidP="0082103C">
      <w:pPr>
        <w:tabs>
          <w:tab w:val="left" w:pos="7088"/>
        </w:tabs>
        <w:ind w:right="2379"/>
        <w:rPr>
          <w:i/>
          <w:iCs/>
          <w:sz w:val="20"/>
          <w:szCs w:val="20"/>
        </w:rPr>
      </w:pPr>
      <w:r w:rsidRPr="0082103C">
        <w:rPr>
          <w:i/>
          <w:iCs/>
          <w:sz w:val="20"/>
          <w:szCs w:val="20"/>
        </w:rPr>
        <w:t>Foto: Daiwa/E-L. Erdmann</w:t>
      </w:r>
    </w:p>
    <w:p w14:paraId="07D92840" w14:textId="77777777" w:rsidR="00D543FC" w:rsidRDefault="00D543FC" w:rsidP="0082103C">
      <w:pPr>
        <w:tabs>
          <w:tab w:val="left" w:pos="7088"/>
        </w:tabs>
        <w:ind w:right="2379"/>
        <w:rPr>
          <w:i/>
          <w:iCs/>
          <w:sz w:val="20"/>
          <w:szCs w:val="20"/>
        </w:rPr>
      </w:pPr>
    </w:p>
    <w:p w14:paraId="1892BE2B" w14:textId="5DD97E56" w:rsidR="00E950E1" w:rsidRPr="00E950E1" w:rsidRDefault="00E950E1" w:rsidP="00E950E1">
      <w:pPr>
        <w:spacing w:line="360" w:lineRule="auto"/>
        <w:ind w:right="2126"/>
        <w:rPr>
          <w:b/>
          <w:bCs/>
        </w:rPr>
      </w:pPr>
      <w:r w:rsidRPr="00672996">
        <w:rPr>
          <w:b/>
          <w:bCs/>
        </w:rPr>
        <w:t>[Schoeck_Landsberger-</w:t>
      </w:r>
      <w:r>
        <w:rPr>
          <w:b/>
          <w:bCs/>
        </w:rPr>
        <w:t>A</w:t>
      </w:r>
      <w:r w:rsidRPr="00672996">
        <w:rPr>
          <w:b/>
          <w:bCs/>
        </w:rPr>
        <w:t>llee_0</w:t>
      </w:r>
      <w:r w:rsidR="008F3B5A">
        <w:rPr>
          <w:b/>
          <w:bCs/>
        </w:rPr>
        <w:t>9</w:t>
      </w:r>
      <w:r w:rsidRPr="00672996">
        <w:rPr>
          <w:b/>
          <w:bCs/>
        </w:rPr>
        <w:t>]</w:t>
      </w:r>
    </w:p>
    <w:p w14:paraId="07AB730B" w14:textId="31F16FD1" w:rsidR="0082103C" w:rsidRDefault="0082103C" w:rsidP="0082103C">
      <w:pPr>
        <w:tabs>
          <w:tab w:val="left" w:pos="7088"/>
        </w:tabs>
        <w:ind w:right="2379"/>
        <w:rPr>
          <w:i/>
          <w:iCs/>
          <w:sz w:val="20"/>
          <w:szCs w:val="20"/>
        </w:rPr>
      </w:pPr>
      <w:r w:rsidRPr="00A64698">
        <w:rPr>
          <w:noProof/>
          <w:lang w:val="en-GB"/>
        </w:rPr>
        <w:drawing>
          <wp:inline distT="0" distB="0" distL="0" distR="0" wp14:anchorId="165B7FD2" wp14:editId="3B7AF7A6">
            <wp:extent cx="2709234" cy="2026920"/>
            <wp:effectExtent l="0" t="0" r="0" b="0"/>
            <wp:docPr id="19093937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3725" name=""/>
                    <pic:cNvPicPr/>
                  </pic:nvPicPr>
                  <pic:blipFill>
                    <a:blip r:embed="rId22"/>
                    <a:stretch>
                      <a:fillRect/>
                    </a:stretch>
                  </pic:blipFill>
                  <pic:spPr>
                    <a:xfrm>
                      <a:off x="0" y="0"/>
                      <a:ext cx="2729909" cy="2042388"/>
                    </a:xfrm>
                    <a:prstGeom prst="rect">
                      <a:avLst/>
                    </a:prstGeom>
                  </pic:spPr>
                </pic:pic>
              </a:graphicData>
            </a:graphic>
          </wp:inline>
        </w:drawing>
      </w:r>
    </w:p>
    <w:p w14:paraId="6B44732B" w14:textId="419415FE" w:rsidR="00E950E1" w:rsidRPr="00E950E1" w:rsidRDefault="00E950E1" w:rsidP="00E950E1">
      <w:pPr>
        <w:tabs>
          <w:tab w:val="left" w:pos="7088"/>
        </w:tabs>
        <w:ind w:right="2379"/>
        <w:rPr>
          <w:i/>
          <w:iCs/>
          <w:sz w:val="20"/>
          <w:szCs w:val="20"/>
        </w:rPr>
      </w:pPr>
      <w:r w:rsidRPr="00E950E1">
        <w:rPr>
          <w:i/>
          <w:iCs/>
          <w:sz w:val="20"/>
          <w:szCs w:val="20"/>
        </w:rPr>
        <w:t xml:space="preserve">Unter Verwendung von Schöck Isokorb T S können Balkone jederzeit nachträglich angebracht werden. Sie werden einfach auf die Gewindestangen gesteckt und verschraubt. </w:t>
      </w:r>
    </w:p>
    <w:p w14:paraId="3C03306F" w14:textId="1D047572" w:rsidR="00E950E1" w:rsidRPr="00E950E1" w:rsidRDefault="00E950E1" w:rsidP="00E950E1">
      <w:pPr>
        <w:tabs>
          <w:tab w:val="left" w:pos="7088"/>
        </w:tabs>
        <w:ind w:right="2379"/>
        <w:rPr>
          <w:i/>
          <w:iCs/>
          <w:sz w:val="20"/>
          <w:szCs w:val="20"/>
        </w:rPr>
      </w:pPr>
      <w:r w:rsidRPr="00E950E1">
        <w:rPr>
          <w:i/>
          <w:iCs/>
          <w:sz w:val="20"/>
          <w:szCs w:val="20"/>
        </w:rPr>
        <w:t xml:space="preserve">Foto: </w:t>
      </w:r>
      <w:r w:rsidR="00F93E73">
        <w:rPr>
          <w:i/>
          <w:iCs/>
          <w:sz w:val="20"/>
          <w:szCs w:val="20"/>
        </w:rPr>
        <w:t>Schöck</w:t>
      </w:r>
    </w:p>
    <w:p w14:paraId="11A03097" w14:textId="77777777" w:rsidR="00CC3A2F" w:rsidRDefault="00CC3A2F" w:rsidP="0037602D">
      <w:pPr>
        <w:rPr>
          <w:i/>
          <w:iCs/>
          <w:sz w:val="20"/>
          <w:szCs w:val="20"/>
        </w:rPr>
      </w:pPr>
    </w:p>
    <w:p w14:paraId="3284B682" w14:textId="77777777" w:rsidR="008F3B5A" w:rsidRDefault="008F3B5A" w:rsidP="0037602D"/>
    <w:p w14:paraId="4653DC73" w14:textId="77777777" w:rsidR="000E567B" w:rsidRDefault="000E567B" w:rsidP="0037602D"/>
    <w:p w14:paraId="293E8142" w14:textId="77777777" w:rsidR="00507031" w:rsidRDefault="00507031" w:rsidP="00507031">
      <w:pPr>
        <w:spacing w:line="360" w:lineRule="auto"/>
        <w:ind w:right="2370"/>
      </w:pPr>
      <w:r w:rsidRPr="440A46D2">
        <w:rPr>
          <w:rFonts w:eastAsia="Arial"/>
          <w:b/>
          <w:bCs/>
          <w:sz w:val="24"/>
          <w:szCs w:val="24"/>
        </w:rPr>
        <w:t>Über Schöck:</w:t>
      </w:r>
    </w:p>
    <w:p w14:paraId="0DC2AC6F" w14:textId="77777777" w:rsidR="00DF0504" w:rsidRDefault="00DF0504" w:rsidP="00DF0504">
      <w:pPr>
        <w:tabs>
          <w:tab w:val="left" w:pos="7088"/>
        </w:tabs>
        <w:spacing w:line="240" w:lineRule="auto"/>
        <w:ind w:right="2379"/>
        <w:jc w:val="both"/>
        <w:rPr>
          <w:rFonts w:eastAsia="Arial"/>
          <w:szCs w:val="22"/>
        </w:rPr>
      </w:pPr>
      <w:r w:rsidRPr="6346EAA5">
        <w:rPr>
          <w:rFonts w:eastAsia="Arial"/>
          <w:szCs w:val="22"/>
        </w:rPr>
        <w:t xml:space="preserve">Die Schöck Bauteile Ges.m.b.H. ist ein Unternehmen der weltweit tätigen Schöck Gruppe mit 14 internationalen Vertriebsstandorten. 1962 begann im deutschen Baden-Baden am Fuße des Schwarzwalds die Erfolgsgeschichte des Unternehmens. Firmengründer Eberhard Schöck nutzte sein Wissen und seine Baustellenerfahrung, um Produkte zu entwickeln, die den Bauablauf vereinfachen und bauphysikalische </w:t>
      </w:r>
      <w:r w:rsidRPr="6346EAA5">
        <w:rPr>
          <w:rFonts w:eastAsia="Arial"/>
          <w:szCs w:val="22"/>
        </w:rPr>
        <w:lastRenderedPageBreak/>
        <w:t>Probleme lösen. Diese Mission ist bis heute Fundament der Unternehmensphilosophie. Sie hat Schöck zum führenden Anbieter für zuverlässige und innovative Lösungen zur Verminderung von Wärmebrücken und Trittschall, für thermisch trennende Fassadenbefestigungen sowie Bewehrungstechnik werden lassen. Produkte von Schöck ermöglichen eine rationellere Bauweise und sichern nachhaltig die Bauqualität. Im Mittelpunkt stehen der bauphysikalische Nutzen und die Energieeffizienz. Für das Bauen von morgen treibt Schöck mit dem Bereich Digitalisierung den Workflow von der Planung bis zur Baustelle voran.</w:t>
      </w:r>
    </w:p>
    <w:p w14:paraId="005DE73C" w14:textId="77777777" w:rsidR="00DF0504" w:rsidRDefault="00DF0504" w:rsidP="00DF0504">
      <w:pPr>
        <w:tabs>
          <w:tab w:val="left" w:pos="7088"/>
        </w:tabs>
        <w:ind w:right="2379"/>
        <w:jc w:val="both"/>
        <w:rPr>
          <w:rFonts w:eastAsia="Arial"/>
          <w:szCs w:val="22"/>
        </w:rPr>
      </w:pPr>
      <w:r>
        <w:rPr>
          <w:rFonts w:eastAsia="Arial"/>
          <w:szCs w:val="22"/>
        </w:rPr>
        <w:t xml:space="preserve">Intelligent Bauen: </w:t>
      </w:r>
      <w:r w:rsidRPr="00B30F6B">
        <w:rPr>
          <w:rFonts w:eastAsia="Arial"/>
          <w:szCs w:val="22"/>
        </w:rPr>
        <w:t>Für das schnelle, bauzeitenflexible und wirtschaftliche Bauen bietet Schöck zudem ein ganzheitliches Konzept, das wegweisende Produkte mit einer breiten Palette an Experten-Wissen vereint. Damit hebt Schöck das Angebot für intelligentes Bauen auf ein neues Niveau und setzt Maßstäbe im Bauwesen.</w:t>
      </w:r>
    </w:p>
    <w:p w14:paraId="44FE0299" w14:textId="77777777" w:rsidR="00242425" w:rsidRPr="00310EAC" w:rsidRDefault="00242425" w:rsidP="00DF0504">
      <w:pPr>
        <w:tabs>
          <w:tab w:val="left" w:pos="7088"/>
        </w:tabs>
        <w:ind w:right="2379"/>
        <w:jc w:val="both"/>
        <w:rPr>
          <w:rFonts w:eastAsia="Arial"/>
          <w:szCs w:val="22"/>
        </w:rPr>
      </w:pPr>
    </w:p>
    <w:p w14:paraId="447D5CAF" w14:textId="77777777" w:rsidR="00242425" w:rsidRPr="00242425" w:rsidRDefault="00242425" w:rsidP="00242425">
      <w:pPr>
        <w:tabs>
          <w:tab w:val="left" w:pos="7088"/>
        </w:tabs>
        <w:ind w:right="2379"/>
      </w:pPr>
      <w:hyperlink r:id="rId23" w:history="1">
        <w:r w:rsidRPr="00242425">
          <w:rPr>
            <w:rStyle w:val="Hyperlink"/>
            <w:rFonts w:eastAsia="CorpidE1s-Regular"/>
          </w:rPr>
          <w:t>www.schoeck.com/de-at</w:t>
        </w:r>
      </w:hyperlink>
    </w:p>
    <w:p w14:paraId="6DAD0FC8" w14:textId="7270815B" w:rsidR="00507031" w:rsidRDefault="00507031" w:rsidP="00507031">
      <w:pPr>
        <w:tabs>
          <w:tab w:val="left" w:pos="7088"/>
        </w:tabs>
        <w:ind w:right="2379"/>
        <w:jc w:val="both"/>
      </w:pPr>
    </w:p>
    <w:p w14:paraId="35D880D7" w14:textId="77777777" w:rsidR="000E567B" w:rsidRDefault="000E567B" w:rsidP="00507031">
      <w:pPr>
        <w:tabs>
          <w:tab w:val="left" w:pos="7088"/>
        </w:tabs>
        <w:ind w:right="2379"/>
        <w:jc w:val="both"/>
      </w:pPr>
    </w:p>
    <w:p w14:paraId="23436AA9" w14:textId="77777777" w:rsidR="00507031" w:rsidRDefault="00507031" w:rsidP="00507031">
      <w:r w:rsidRPr="440A46D2">
        <w:rPr>
          <w:rFonts w:eastAsia="Arial"/>
          <w:b/>
          <w:bCs/>
          <w:sz w:val="18"/>
        </w:rPr>
        <w:t xml:space="preserve">Ihre Fragen beantwortet gern: </w:t>
      </w:r>
    </w:p>
    <w:p w14:paraId="6C5FAABC" w14:textId="1A3D13C0" w:rsidR="00507031" w:rsidRDefault="00507031" w:rsidP="00507031"/>
    <w:p w14:paraId="2D25EA3B" w14:textId="77777777" w:rsidR="00507031" w:rsidRDefault="00507031" w:rsidP="00507031">
      <w:pPr>
        <w:ind w:right="2126"/>
      </w:pPr>
      <w:r w:rsidRPr="440A46D2">
        <w:rPr>
          <w:rFonts w:eastAsia="Arial"/>
          <w:b/>
          <w:bCs/>
          <w:sz w:val="18"/>
        </w:rPr>
        <w:t>AM Kommunikation</w:t>
      </w:r>
    </w:p>
    <w:p w14:paraId="22979DB2" w14:textId="77777777" w:rsidR="00507031" w:rsidRDefault="00507031" w:rsidP="00507031">
      <w:r w:rsidRPr="440A46D2">
        <w:rPr>
          <w:rFonts w:eastAsia="Arial"/>
          <w:sz w:val="18"/>
        </w:rPr>
        <w:t>Franziska Klein</w:t>
      </w:r>
    </w:p>
    <w:p w14:paraId="2D897B59" w14:textId="77777777" w:rsidR="00507031" w:rsidRDefault="00507031" w:rsidP="00507031">
      <w:r w:rsidRPr="440A46D2">
        <w:rPr>
          <w:rFonts w:eastAsia="Arial"/>
          <w:sz w:val="18"/>
        </w:rPr>
        <w:t>König-Karl-Straße 10</w:t>
      </w:r>
    </w:p>
    <w:p w14:paraId="0E4DDC54" w14:textId="77777777" w:rsidR="00507031" w:rsidRDefault="00507031" w:rsidP="00507031">
      <w:r w:rsidRPr="440A46D2">
        <w:rPr>
          <w:rFonts w:eastAsia="Arial"/>
          <w:sz w:val="18"/>
        </w:rPr>
        <w:t>70372 Stuttgart</w:t>
      </w:r>
    </w:p>
    <w:p w14:paraId="5C0A3192" w14:textId="77777777" w:rsidR="00507031" w:rsidRDefault="00507031" w:rsidP="00507031">
      <w:r w:rsidRPr="440A46D2">
        <w:rPr>
          <w:rFonts w:eastAsia="Arial"/>
          <w:sz w:val="18"/>
        </w:rPr>
        <w:t>Tel.: 0711 – 92545-18</w:t>
      </w:r>
    </w:p>
    <w:p w14:paraId="14F68F95" w14:textId="1C812A42" w:rsidR="00322298" w:rsidRPr="00507031" w:rsidRDefault="00507031" w:rsidP="00507031">
      <w:pPr>
        <w:shd w:val="clear" w:color="auto" w:fill="FFFFFF" w:themeFill="background1"/>
        <w:ind w:left="3402" w:right="2336" w:hanging="3402"/>
        <w:rPr>
          <w:rFonts w:eastAsia="Arial"/>
          <w:color w:val="000000" w:themeColor="text1"/>
          <w:sz w:val="18"/>
        </w:rPr>
      </w:pPr>
      <w:r w:rsidRPr="440A46D2">
        <w:rPr>
          <w:rFonts w:eastAsia="Arial"/>
          <w:color w:val="000000" w:themeColor="text1"/>
          <w:sz w:val="18"/>
        </w:rPr>
        <w:t xml:space="preserve">E-Mail: </w:t>
      </w:r>
      <w:hyperlink r:id="rId24">
        <w:r w:rsidRPr="440A46D2">
          <w:rPr>
            <w:rStyle w:val="Hyperlink"/>
            <w:rFonts w:eastAsia="Arial"/>
            <w:color w:val="0000FF"/>
            <w:sz w:val="18"/>
          </w:rPr>
          <w:t>f.klein@amkommunikation.de</w:t>
        </w:r>
      </w:hyperlink>
    </w:p>
    <w:sectPr w:rsidR="00322298" w:rsidRPr="00507031" w:rsidSect="00797FCD">
      <w:headerReference w:type="default" r:id="rId25"/>
      <w:footerReference w:type="default" r:id="rId26"/>
      <w:pgSz w:w="11906" w:h="16838"/>
      <w:pgMar w:top="1911" w:right="1021" w:bottom="1021" w:left="1276" w:header="709"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D570E" w14:textId="77777777" w:rsidR="00D72F38" w:rsidRDefault="00D72F38" w:rsidP="00A8096F">
      <w:pPr>
        <w:spacing w:line="240" w:lineRule="auto"/>
      </w:pPr>
      <w:r>
        <w:separator/>
      </w:r>
    </w:p>
  </w:endnote>
  <w:endnote w:type="continuationSeparator" w:id="0">
    <w:p w14:paraId="041CE3B9" w14:textId="77777777" w:rsidR="00D72F38" w:rsidRDefault="00D72F38" w:rsidP="00A80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20" w:type="dxa"/>
      <w:tblBorders>
        <w:top w:val="single" w:sz="4" w:space="0" w:color="auto"/>
      </w:tblBorders>
      <w:tblLayout w:type="fixed"/>
      <w:tblCellMar>
        <w:left w:w="71" w:type="dxa"/>
        <w:right w:w="71" w:type="dxa"/>
      </w:tblCellMar>
      <w:tblLook w:val="0000" w:firstRow="0" w:lastRow="0" w:firstColumn="0" w:lastColumn="0" w:noHBand="0" w:noVBand="0"/>
    </w:tblPr>
    <w:tblGrid>
      <w:gridCol w:w="2906"/>
      <w:gridCol w:w="4253"/>
      <w:gridCol w:w="4261"/>
    </w:tblGrid>
    <w:tr w:rsidR="00A8096F" w:rsidRPr="00A8096F" w14:paraId="54DA37FD" w14:textId="77777777" w:rsidTr="00EB00FE">
      <w:tc>
        <w:tcPr>
          <w:tcW w:w="2906" w:type="dxa"/>
          <w:tcBorders>
            <w:top w:val="nil"/>
            <w:left w:val="nil"/>
            <w:bottom w:val="nil"/>
            <w:right w:val="nil"/>
          </w:tcBorders>
        </w:tcPr>
        <w:p w14:paraId="41CB53E5" w14:textId="77777777" w:rsidR="00A8096F" w:rsidRPr="00F02063" w:rsidRDefault="00A8096F" w:rsidP="00797FCD">
          <w:pPr>
            <w:spacing w:line="200" w:lineRule="exact"/>
            <w:rPr>
              <w:rFonts w:eastAsia="Times New Roman" w:cs="Times New Roman"/>
              <w:color w:val="002060"/>
              <w:sz w:val="14"/>
              <w:szCs w:val="14"/>
              <w:lang w:eastAsia="de-DE"/>
            </w:rPr>
          </w:pPr>
        </w:p>
      </w:tc>
      <w:tc>
        <w:tcPr>
          <w:tcW w:w="4253" w:type="dxa"/>
          <w:tcBorders>
            <w:top w:val="nil"/>
            <w:left w:val="nil"/>
            <w:bottom w:val="nil"/>
            <w:right w:val="nil"/>
          </w:tcBorders>
        </w:tcPr>
        <w:p w14:paraId="305E3CE7" w14:textId="77777777" w:rsidR="00D452A5" w:rsidRPr="00F02063" w:rsidRDefault="00D452A5" w:rsidP="00797FCD">
          <w:pPr>
            <w:spacing w:line="200" w:lineRule="exact"/>
            <w:rPr>
              <w:rFonts w:ascii="Arial (W1)" w:eastAsia="Times New Roman" w:hAnsi="Arial (W1)" w:cs="Times New Roman"/>
              <w:color w:val="002060"/>
              <w:sz w:val="14"/>
              <w:szCs w:val="14"/>
              <w:lang w:eastAsia="de-DE"/>
            </w:rPr>
          </w:pPr>
        </w:p>
      </w:tc>
      <w:tc>
        <w:tcPr>
          <w:tcW w:w="4261" w:type="dxa"/>
          <w:tcBorders>
            <w:top w:val="nil"/>
            <w:left w:val="nil"/>
            <w:bottom w:val="nil"/>
            <w:right w:val="nil"/>
          </w:tcBorders>
        </w:tcPr>
        <w:p w14:paraId="2A53330D" w14:textId="77777777" w:rsidR="00A8096F" w:rsidRPr="00F02063" w:rsidRDefault="00A8096F" w:rsidP="00797FCD">
          <w:pPr>
            <w:spacing w:line="200" w:lineRule="exact"/>
            <w:rPr>
              <w:rFonts w:eastAsia="Times New Roman" w:cs="Times New Roman"/>
              <w:color w:val="002060"/>
              <w:sz w:val="14"/>
              <w:szCs w:val="14"/>
              <w:lang w:val="sv-SE" w:eastAsia="de-DE"/>
            </w:rPr>
          </w:pPr>
        </w:p>
      </w:tc>
    </w:tr>
  </w:tbl>
  <w:p w14:paraId="52A2BC93" w14:textId="77777777" w:rsidR="00A8096F" w:rsidRPr="00A8096F" w:rsidRDefault="00A8096F" w:rsidP="00A8096F">
    <w:pPr>
      <w:pStyle w:val="Fuzeile"/>
      <w:spacing w:line="200" w:lineRule="exact"/>
      <w:rPr>
        <w:color w:val="0070C0"/>
        <w:sz w:val="14"/>
        <w:szCs w:val="14"/>
      </w:rPr>
    </w:pPr>
  </w:p>
  <w:p w14:paraId="4829412C" w14:textId="77777777" w:rsidR="00A8096F" w:rsidRDefault="00A809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B88E8" w14:textId="77777777" w:rsidR="00D72F38" w:rsidRDefault="00D72F38" w:rsidP="00A8096F">
      <w:pPr>
        <w:spacing w:line="240" w:lineRule="auto"/>
      </w:pPr>
      <w:r>
        <w:separator/>
      </w:r>
    </w:p>
  </w:footnote>
  <w:footnote w:type="continuationSeparator" w:id="0">
    <w:p w14:paraId="69798C0B" w14:textId="77777777" w:rsidR="00D72F38" w:rsidRDefault="00D72F38" w:rsidP="00A80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5428" w14:textId="497D7E04" w:rsidR="00A033A2" w:rsidRDefault="00A033A2" w:rsidP="00A8096F">
    <w:pPr>
      <w:pStyle w:val="Kopfzeile"/>
      <w:jc w:val="right"/>
    </w:pPr>
  </w:p>
  <w:p w14:paraId="30246D75" w14:textId="77777777" w:rsidR="00A8096F" w:rsidRDefault="361D9934" w:rsidP="00A8096F">
    <w:pPr>
      <w:pStyle w:val="Kopfzeile"/>
      <w:jc w:val="right"/>
    </w:pPr>
    <w:r>
      <w:rPr>
        <w:noProof/>
        <w:lang w:eastAsia="de-DE"/>
      </w:rPr>
      <w:drawing>
        <wp:inline distT="0" distB="0" distL="0" distR="0" wp14:anchorId="0F7DDA9D" wp14:editId="632961AB">
          <wp:extent cx="2164080" cy="435864"/>
          <wp:effectExtent l="0" t="0" r="762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164080" cy="435864"/>
                  </a:xfrm>
                  <a:prstGeom prst="rect">
                    <a:avLst/>
                  </a:prstGeom>
                </pic:spPr>
              </pic:pic>
            </a:graphicData>
          </a:graphic>
        </wp:inline>
      </w:drawing>
    </w:r>
  </w:p>
  <w:p w14:paraId="0087DCB4" w14:textId="77777777" w:rsidR="00105DAF" w:rsidRDefault="00105DAF" w:rsidP="00A8096F">
    <w:pPr>
      <w:pStyle w:val="Kopfzeile"/>
      <w:jc w:val="right"/>
    </w:pPr>
  </w:p>
  <w:p w14:paraId="772A8588" w14:textId="77777777" w:rsidR="001730A0" w:rsidRDefault="001730A0" w:rsidP="00A8096F">
    <w:pPr>
      <w:pStyle w:val="Kopfzeile"/>
      <w:jc w:val="right"/>
    </w:pPr>
  </w:p>
  <w:p w14:paraId="3551AFB0" w14:textId="77777777" w:rsidR="00105DAF" w:rsidRDefault="00105DAF" w:rsidP="00A8096F">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4DC"/>
    <w:rsid w:val="00011749"/>
    <w:rsid w:val="0001215B"/>
    <w:rsid w:val="0001265F"/>
    <w:rsid w:val="000140DD"/>
    <w:rsid w:val="00020F3B"/>
    <w:rsid w:val="000246EE"/>
    <w:rsid w:val="000262B3"/>
    <w:rsid w:val="0003178E"/>
    <w:rsid w:val="000331FF"/>
    <w:rsid w:val="00037228"/>
    <w:rsid w:val="00050ACD"/>
    <w:rsid w:val="00060AD4"/>
    <w:rsid w:val="000618E6"/>
    <w:rsid w:val="000660B5"/>
    <w:rsid w:val="000755B0"/>
    <w:rsid w:val="000B028A"/>
    <w:rsid w:val="000B1E8D"/>
    <w:rsid w:val="000B227D"/>
    <w:rsid w:val="000B2819"/>
    <w:rsid w:val="000D40CC"/>
    <w:rsid w:val="000E0893"/>
    <w:rsid w:val="000E280E"/>
    <w:rsid w:val="000E567B"/>
    <w:rsid w:val="000F18C6"/>
    <w:rsid w:val="000F2391"/>
    <w:rsid w:val="00101F89"/>
    <w:rsid w:val="00105DAF"/>
    <w:rsid w:val="00142EB4"/>
    <w:rsid w:val="001445DE"/>
    <w:rsid w:val="00145DDF"/>
    <w:rsid w:val="00156E0A"/>
    <w:rsid w:val="00163281"/>
    <w:rsid w:val="001730A0"/>
    <w:rsid w:val="001877FF"/>
    <w:rsid w:val="00187807"/>
    <w:rsid w:val="00191848"/>
    <w:rsid w:val="00194786"/>
    <w:rsid w:val="001A0D44"/>
    <w:rsid w:val="001A1332"/>
    <w:rsid w:val="001B370E"/>
    <w:rsid w:val="001B40F4"/>
    <w:rsid w:val="001B62EB"/>
    <w:rsid w:val="001C1F37"/>
    <w:rsid w:val="001C5791"/>
    <w:rsid w:val="001C7AE9"/>
    <w:rsid w:val="001D54FA"/>
    <w:rsid w:val="001F6831"/>
    <w:rsid w:val="002117C4"/>
    <w:rsid w:val="002215AB"/>
    <w:rsid w:val="002268A4"/>
    <w:rsid w:val="00237077"/>
    <w:rsid w:val="00242425"/>
    <w:rsid w:val="00243361"/>
    <w:rsid w:val="0025527E"/>
    <w:rsid w:val="00265550"/>
    <w:rsid w:val="0026578D"/>
    <w:rsid w:val="002746A4"/>
    <w:rsid w:val="002811F8"/>
    <w:rsid w:val="00281978"/>
    <w:rsid w:val="002822C3"/>
    <w:rsid w:val="00282328"/>
    <w:rsid w:val="00285F29"/>
    <w:rsid w:val="00287BE3"/>
    <w:rsid w:val="002A1362"/>
    <w:rsid w:val="002A6888"/>
    <w:rsid w:val="002B3818"/>
    <w:rsid w:val="002D6D4F"/>
    <w:rsid w:val="002F1B97"/>
    <w:rsid w:val="00315406"/>
    <w:rsid w:val="00322298"/>
    <w:rsid w:val="0032651B"/>
    <w:rsid w:val="00326521"/>
    <w:rsid w:val="00336826"/>
    <w:rsid w:val="0035388B"/>
    <w:rsid w:val="003558B6"/>
    <w:rsid w:val="0037602D"/>
    <w:rsid w:val="00376D25"/>
    <w:rsid w:val="00382192"/>
    <w:rsid w:val="00391156"/>
    <w:rsid w:val="003A78A9"/>
    <w:rsid w:val="003C506E"/>
    <w:rsid w:val="003D1FCF"/>
    <w:rsid w:val="003E4A31"/>
    <w:rsid w:val="003F476D"/>
    <w:rsid w:val="00402C06"/>
    <w:rsid w:val="00413A66"/>
    <w:rsid w:val="00415753"/>
    <w:rsid w:val="00432C05"/>
    <w:rsid w:val="00443316"/>
    <w:rsid w:val="00443EAA"/>
    <w:rsid w:val="00445106"/>
    <w:rsid w:val="004513D1"/>
    <w:rsid w:val="00473688"/>
    <w:rsid w:val="00476520"/>
    <w:rsid w:val="00482BF4"/>
    <w:rsid w:val="004909A8"/>
    <w:rsid w:val="0049308C"/>
    <w:rsid w:val="00495998"/>
    <w:rsid w:val="004B16EE"/>
    <w:rsid w:val="004B473E"/>
    <w:rsid w:val="004B677D"/>
    <w:rsid w:val="004D074D"/>
    <w:rsid w:val="005002A6"/>
    <w:rsid w:val="0050347A"/>
    <w:rsid w:val="00507031"/>
    <w:rsid w:val="00512D95"/>
    <w:rsid w:val="005359BF"/>
    <w:rsid w:val="00536769"/>
    <w:rsid w:val="005369FD"/>
    <w:rsid w:val="00546979"/>
    <w:rsid w:val="005578C9"/>
    <w:rsid w:val="00563422"/>
    <w:rsid w:val="00566187"/>
    <w:rsid w:val="00570AD6"/>
    <w:rsid w:val="00573165"/>
    <w:rsid w:val="00575CAE"/>
    <w:rsid w:val="00582278"/>
    <w:rsid w:val="00582BB0"/>
    <w:rsid w:val="005A3E09"/>
    <w:rsid w:val="005B0B0C"/>
    <w:rsid w:val="005B5E2F"/>
    <w:rsid w:val="005D63AC"/>
    <w:rsid w:val="005D653F"/>
    <w:rsid w:val="005E01FA"/>
    <w:rsid w:val="005F506A"/>
    <w:rsid w:val="00604D9D"/>
    <w:rsid w:val="00610F59"/>
    <w:rsid w:val="00614BFA"/>
    <w:rsid w:val="00641B9A"/>
    <w:rsid w:val="00643D69"/>
    <w:rsid w:val="00666A9F"/>
    <w:rsid w:val="00672996"/>
    <w:rsid w:val="0068369C"/>
    <w:rsid w:val="00695E61"/>
    <w:rsid w:val="006A703A"/>
    <w:rsid w:val="006C19B0"/>
    <w:rsid w:val="00701BCF"/>
    <w:rsid w:val="0071119F"/>
    <w:rsid w:val="00722D38"/>
    <w:rsid w:val="00732B5C"/>
    <w:rsid w:val="00736446"/>
    <w:rsid w:val="0076299C"/>
    <w:rsid w:val="007675AE"/>
    <w:rsid w:val="007718CA"/>
    <w:rsid w:val="00774808"/>
    <w:rsid w:val="00787BE7"/>
    <w:rsid w:val="00790017"/>
    <w:rsid w:val="00797FCD"/>
    <w:rsid w:val="007D4DFB"/>
    <w:rsid w:val="007F401B"/>
    <w:rsid w:val="0080432E"/>
    <w:rsid w:val="00810109"/>
    <w:rsid w:val="0081177B"/>
    <w:rsid w:val="0082103C"/>
    <w:rsid w:val="00834004"/>
    <w:rsid w:val="0084004F"/>
    <w:rsid w:val="008424AF"/>
    <w:rsid w:val="008511C1"/>
    <w:rsid w:val="00870F28"/>
    <w:rsid w:val="00887215"/>
    <w:rsid w:val="0089320B"/>
    <w:rsid w:val="008B2E4B"/>
    <w:rsid w:val="008B4837"/>
    <w:rsid w:val="008C5750"/>
    <w:rsid w:val="008E4FB3"/>
    <w:rsid w:val="008F3B5A"/>
    <w:rsid w:val="009066BD"/>
    <w:rsid w:val="009109EE"/>
    <w:rsid w:val="0091733D"/>
    <w:rsid w:val="0092082C"/>
    <w:rsid w:val="00933D1E"/>
    <w:rsid w:val="00934947"/>
    <w:rsid w:val="00935ED3"/>
    <w:rsid w:val="00936211"/>
    <w:rsid w:val="009463C2"/>
    <w:rsid w:val="00946E84"/>
    <w:rsid w:val="00957B47"/>
    <w:rsid w:val="009620E3"/>
    <w:rsid w:val="009679BC"/>
    <w:rsid w:val="009736E9"/>
    <w:rsid w:val="00996561"/>
    <w:rsid w:val="009A7B6B"/>
    <w:rsid w:val="009C2511"/>
    <w:rsid w:val="009D401E"/>
    <w:rsid w:val="009E30BF"/>
    <w:rsid w:val="009E7AEB"/>
    <w:rsid w:val="009F1486"/>
    <w:rsid w:val="009F787A"/>
    <w:rsid w:val="00A033A2"/>
    <w:rsid w:val="00A078B4"/>
    <w:rsid w:val="00A1098F"/>
    <w:rsid w:val="00A13039"/>
    <w:rsid w:val="00A150A2"/>
    <w:rsid w:val="00A40E9B"/>
    <w:rsid w:val="00A471A4"/>
    <w:rsid w:val="00A541C6"/>
    <w:rsid w:val="00A64698"/>
    <w:rsid w:val="00A73B26"/>
    <w:rsid w:val="00A8096F"/>
    <w:rsid w:val="00A833F3"/>
    <w:rsid w:val="00A934C2"/>
    <w:rsid w:val="00A95691"/>
    <w:rsid w:val="00A95C44"/>
    <w:rsid w:val="00AA1685"/>
    <w:rsid w:val="00AC0C78"/>
    <w:rsid w:val="00AC2707"/>
    <w:rsid w:val="00AD2357"/>
    <w:rsid w:val="00AD71B0"/>
    <w:rsid w:val="00AD7E5E"/>
    <w:rsid w:val="00AE3FAF"/>
    <w:rsid w:val="00AE68E5"/>
    <w:rsid w:val="00AF1D97"/>
    <w:rsid w:val="00AF3903"/>
    <w:rsid w:val="00B01A0F"/>
    <w:rsid w:val="00B024F4"/>
    <w:rsid w:val="00B04EE9"/>
    <w:rsid w:val="00B17577"/>
    <w:rsid w:val="00B21AB8"/>
    <w:rsid w:val="00B30F6B"/>
    <w:rsid w:val="00B31AFA"/>
    <w:rsid w:val="00B31B52"/>
    <w:rsid w:val="00B31D29"/>
    <w:rsid w:val="00B32BFB"/>
    <w:rsid w:val="00B37C9A"/>
    <w:rsid w:val="00B47C96"/>
    <w:rsid w:val="00B57956"/>
    <w:rsid w:val="00B727C7"/>
    <w:rsid w:val="00B75EA9"/>
    <w:rsid w:val="00B8501E"/>
    <w:rsid w:val="00B93B58"/>
    <w:rsid w:val="00BA167E"/>
    <w:rsid w:val="00BB7CA1"/>
    <w:rsid w:val="00BC2459"/>
    <w:rsid w:val="00BD08C2"/>
    <w:rsid w:val="00BF185D"/>
    <w:rsid w:val="00BF3D49"/>
    <w:rsid w:val="00BF6214"/>
    <w:rsid w:val="00C00A4E"/>
    <w:rsid w:val="00C00BEE"/>
    <w:rsid w:val="00C0233F"/>
    <w:rsid w:val="00C02C01"/>
    <w:rsid w:val="00C071E1"/>
    <w:rsid w:val="00C07AEF"/>
    <w:rsid w:val="00C3618B"/>
    <w:rsid w:val="00C42537"/>
    <w:rsid w:val="00C44240"/>
    <w:rsid w:val="00C47A02"/>
    <w:rsid w:val="00C51970"/>
    <w:rsid w:val="00C65C4F"/>
    <w:rsid w:val="00C66E38"/>
    <w:rsid w:val="00C81341"/>
    <w:rsid w:val="00C87CAC"/>
    <w:rsid w:val="00C96575"/>
    <w:rsid w:val="00CA05D3"/>
    <w:rsid w:val="00CA3423"/>
    <w:rsid w:val="00CC1448"/>
    <w:rsid w:val="00CC3A2F"/>
    <w:rsid w:val="00CD6256"/>
    <w:rsid w:val="00CE05BB"/>
    <w:rsid w:val="00CE401D"/>
    <w:rsid w:val="00CE5CC1"/>
    <w:rsid w:val="00CF4BB7"/>
    <w:rsid w:val="00D02EFB"/>
    <w:rsid w:val="00D24611"/>
    <w:rsid w:val="00D4150E"/>
    <w:rsid w:val="00D423FB"/>
    <w:rsid w:val="00D44D87"/>
    <w:rsid w:val="00D452A5"/>
    <w:rsid w:val="00D47E91"/>
    <w:rsid w:val="00D543FC"/>
    <w:rsid w:val="00D72F38"/>
    <w:rsid w:val="00D760A4"/>
    <w:rsid w:val="00D935E7"/>
    <w:rsid w:val="00D947AE"/>
    <w:rsid w:val="00DA21AF"/>
    <w:rsid w:val="00DA4129"/>
    <w:rsid w:val="00DA4F2C"/>
    <w:rsid w:val="00DB0580"/>
    <w:rsid w:val="00DB7C8A"/>
    <w:rsid w:val="00DC0503"/>
    <w:rsid w:val="00DC26FF"/>
    <w:rsid w:val="00DD17F2"/>
    <w:rsid w:val="00DE6C45"/>
    <w:rsid w:val="00DF0504"/>
    <w:rsid w:val="00DF082D"/>
    <w:rsid w:val="00DF6741"/>
    <w:rsid w:val="00E056ED"/>
    <w:rsid w:val="00E105F7"/>
    <w:rsid w:val="00E3333B"/>
    <w:rsid w:val="00E507B5"/>
    <w:rsid w:val="00E5679B"/>
    <w:rsid w:val="00E64635"/>
    <w:rsid w:val="00E70050"/>
    <w:rsid w:val="00E728EE"/>
    <w:rsid w:val="00E76DD5"/>
    <w:rsid w:val="00E950E1"/>
    <w:rsid w:val="00EA34AB"/>
    <w:rsid w:val="00EB00FE"/>
    <w:rsid w:val="00EE30CD"/>
    <w:rsid w:val="00EF6840"/>
    <w:rsid w:val="00F02063"/>
    <w:rsid w:val="00F04864"/>
    <w:rsid w:val="00F123AA"/>
    <w:rsid w:val="00F2261B"/>
    <w:rsid w:val="00F32805"/>
    <w:rsid w:val="00F33705"/>
    <w:rsid w:val="00F4117F"/>
    <w:rsid w:val="00F41527"/>
    <w:rsid w:val="00F5014E"/>
    <w:rsid w:val="00F6026A"/>
    <w:rsid w:val="00F75D1D"/>
    <w:rsid w:val="00F93E73"/>
    <w:rsid w:val="00F974DC"/>
    <w:rsid w:val="00FA4DCD"/>
    <w:rsid w:val="00FB05C8"/>
    <w:rsid w:val="00FB7147"/>
    <w:rsid w:val="00FC4208"/>
    <w:rsid w:val="00FF110A"/>
    <w:rsid w:val="0D4AEAA2"/>
    <w:rsid w:val="182AE318"/>
    <w:rsid w:val="22008EDB"/>
    <w:rsid w:val="361D9934"/>
    <w:rsid w:val="632961AB"/>
    <w:rsid w:val="64FA19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79BFA"/>
  <w15:chartTrackingRefBased/>
  <w15:docId w15:val="{37C7E3FE-8748-487C-A593-79538C84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63AC"/>
    <w:pPr>
      <w:spacing w:after="0" w:line="240" w:lineRule="atLeast"/>
    </w:pPr>
    <w:rPr>
      <w:rFonts w:ascii="Arial" w:hAnsi="Arial" w:cs="Arial"/>
      <w:color w:val="333333"/>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D947AE"/>
    <w:rPr>
      <w:color w:val="0000FF" w:themeColor="hyperlink"/>
      <w:u w:val="single"/>
    </w:rPr>
  </w:style>
  <w:style w:type="character" w:customStyle="1" w:styleId="NichtaufgelsteErwhnung1">
    <w:name w:val="Nicht aufgelöste Erwähnung1"/>
    <w:basedOn w:val="Absatz-Standardschriftart"/>
    <w:uiPriority w:val="99"/>
    <w:semiHidden/>
    <w:unhideWhenUsed/>
    <w:rsid w:val="00D947AE"/>
    <w:rPr>
      <w:color w:val="605E5C"/>
      <w:shd w:val="clear" w:color="auto" w:fill="E1DFDD"/>
    </w:rPr>
  </w:style>
  <w:style w:type="paragraph" w:styleId="Kopfzeile">
    <w:name w:val="header"/>
    <w:basedOn w:val="Standard"/>
    <w:link w:val="Kopf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KopfzeileZchn">
    <w:name w:val="Kopfzeile Zchn"/>
    <w:basedOn w:val="Absatz-Standardschriftart"/>
    <w:link w:val="Kopfzeile"/>
    <w:uiPriority w:val="99"/>
    <w:rsid w:val="00A8096F"/>
  </w:style>
  <w:style w:type="paragraph" w:styleId="Fuzeile">
    <w:name w:val="footer"/>
    <w:basedOn w:val="Standard"/>
    <w:link w:val="Fu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FuzeileZchn">
    <w:name w:val="Fußzeile Zchn"/>
    <w:basedOn w:val="Absatz-Standardschriftart"/>
    <w:link w:val="Fuzeile"/>
    <w:uiPriority w:val="99"/>
    <w:rsid w:val="00A8096F"/>
  </w:style>
  <w:style w:type="paragraph" w:styleId="Textkrper">
    <w:name w:val="Body Text"/>
    <w:basedOn w:val="Standard"/>
    <w:link w:val="TextkrperZchn"/>
    <w:rsid w:val="00322298"/>
    <w:pPr>
      <w:suppressAutoHyphens/>
      <w:spacing w:line="360" w:lineRule="atLeast"/>
      <w:jc w:val="both"/>
    </w:pPr>
    <w:rPr>
      <w:rFonts w:eastAsia="Times New Roman" w:cs="Times New Roman"/>
      <w:b/>
      <w:bCs/>
      <w:color w:val="auto"/>
      <w:sz w:val="24"/>
      <w:szCs w:val="24"/>
      <w:lang w:eastAsia="ar-SA"/>
    </w:rPr>
  </w:style>
  <w:style w:type="character" w:customStyle="1" w:styleId="TextkrperZchn">
    <w:name w:val="Textkörper Zchn"/>
    <w:basedOn w:val="Absatz-Standardschriftart"/>
    <w:link w:val="Textkrper"/>
    <w:rsid w:val="00322298"/>
    <w:rPr>
      <w:rFonts w:ascii="Arial" w:eastAsia="Times New Roman" w:hAnsi="Arial" w:cs="Times New Roman"/>
      <w:b/>
      <w:bCs/>
      <w:sz w:val="24"/>
      <w:szCs w:val="24"/>
      <w:lang w:eastAsia="ar-SA"/>
    </w:rPr>
  </w:style>
  <w:style w:type="character" w:styleId="Platzhaltertext">
    <w:name w:val="Placeholder Text"/>
    <w:basedOn w:val="Absatz-Standardschriftart"/>
    <w:uiPriority w:val="99"/>
    <w:semiHidden/>
    <w:rsid w:val="00D423FB"/>
    <w:rPr>
      <w:color w:val="808080"/>
    </w:rPr>
  </w:style>
  <w:style w:type="character" w:customStyle="1" w:styleId="normaltextrun">
    <w:name w:val="normaltextrun"/>
    <w:basedOn w:val="Absatz-Standardschriftart"/>
    <w:rsid w:val="0037602D"/>
  </w:style>
  <w:style w:type="paragraph" w:customStyle="1" w:styleId="paragraph">
    <w:name w:val="paragraph"/>
    <w:basedOn w:val="Standard"/>
    <w:rsid w:val="0037602D"/>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character" w:styleId="Kommentarzeichen">
    <w:name w:val="annotation reference"/>
    <w:basedOn w:val="Absatz-Standardschriftart"/>
    <w:uiPriority w:val="99"/>
    <w:semiHidden/>
    <w:unhideWhenUsed/>
    <w:rsid w:val="00D4150E"/>
    <w:rPr>
      <w:sz w:val="16"/>
      <w:szCs w:val="16"/>
    </w:rPr>
  </w:style>
  <w:style w:type="paragraph" w:styleId="Kommentartext">
    <w:name w:val="annotation text"/>
    <w:basedOn w:val="Standard"/>
    <w:link w:val="KommentartextZchn"/>
    <w:uiPriority w:val="99"/>
    <w:unhideWhenUsed/>
    <w:rsid w:val="00D4150E"/>
    <w:pPr>
      <w:spacing w:line="240" w:lineRule="auto"/>
    </w:pPr>
    <w:rPr>
      <w:sz w:val="20"/>
      <w:szCs w:val="20"/>
    </w:rPr>
  </w:style>
  <w:style w:type="character" w:customStyle="1" w:styleId="KommentartextZchn">
    <w:name w:val="Kommentartext Zchn"/>
    <w:basedOn w:val="Absatz-Standardschriftart"/>
    <w:link w:val="Kommentartext"/>
    <w:uiPriority w:val="99"/>
    <w:rsid w:val="00D4150E"/>
    <w:rPr>
      <w:rFonts w:ascii="Arial" w:hAnsi="Arial" w:cs="Arial"/>
      <w:color w:val="333333"/>
      <w:sz w:val="20"/>
      <w:szCs w:val="20"/>
    </w:rPr>
  </w:style>
  <w:style w:type="paragraph" w:styleId="Kommentarthema">
    <w:name w:val="annotation subject"/>
    <w:basedOn w:val="Kommentartext"/>
    <w:next w:val="Kommentartext"/>
    <w:link w:val="KommentarthemaZchn"/>
    <w:uiPriority w:val="99"/>
    <w:semiHidden/>
    <w:unhideWhenUsed/>
    <w:rsid w:val="00D4150E"/>
    <w:rPr>
      <w:b/>
      <w:bCs/>
    </w:rPr>
  </w:style>
  <w:style w:type="character" w:customStyle="1" w:styleId="KommentarthemaZchn">
    <w:name w:val="Kommentarthema Zchn"/>
    <w:basedOn w:val="KommentartextZchn"/>
    <w:link w:val="Kommentarthema"/>
    <w:uiPriority w:val="99"/>
    <w:semiHidden/>
    <w:rsid w:val="00D4150E"/>
    <w:rPr>
      <w:rFonts w:ascii="Arial" w:hAnsi="Arial" w:cs="Arial"/>
      <w:b/>
      <w:bCs/>
      <w:color w:val="333333"/>
      <w:sz w:val="20"/>
      <w:szCs w:val="20"/>
    </w:rPr>
  </w:style>
  <w:style w:type="paragraph" w:styleId="Sprechblasentext">
    <w:name w:val="Balloon Text"/>
    <w:basedOn w:val="Standard"/>
    <w:link w:val="SprechblasentextZchn"/>
    <w:uiPriority w:val="99"/>
    <w:semiHidden/>
    <w:unhideWhenUsed/>
    <w:rsid w:val="00D4150E"/>
    <w:pPr>
      <w:spacing w:line="240" w:lineRule="auto"/>
    </w:pPr>
    <w:rPr>
      <w:rFonts w:ascii="Segoe UI" w:hAnsi="Segoe UI" w:cs="Segoe UI"/>
      <w:sz w:val="18"/>
    </w:rPr>
  </w:style>
  <w:style w:type="character" w:customStyle="1" w:styleId="SprechblasentextZchn">
    <w:name w:val="Sprechblasentext Zchn"/>
    <w:basedOn w:val="Absatz-Standardschriftart"/>
    <w:link w:val="Sprechblasentext"/>
    <w:uiPriority w:val="99"/>
    <w:semiHidden/>
    <w:rsid w:val="00D4150E"/>
    <w:rPr>
      <w:rFonts w:ascii="Segoe UI" w:hAnsi="Segoe UI" w:cs="Segoe UI"/>
      <w:color w:val="333333"/>
      <w:sz w:val="18"/>
      <w:szCs w:val="18"/>
    </w:rPr>
  </w:style>
  <w:style w:type="character" w:styleId="NichtaufgelsteErwhnung">
    <w:name w:val="Unresolved Mention"/>
    <w:basedOn w:val="Absatz-Standardschriftart"/>
    <w:uiPriority w:val="99"/>
    <w:semiHidden/>
    <w:unhideWhenUsed/>
    <w:rsid w:val="00DD17F2"/>
    <w:rPr>
      <w:color w:val="605E5C"/>
      <w:shd w:val="clear" w:color="auto" w:fill="E1DFDD"/>
    </w:rPr>
  </w:style>
  <w:style w:type="paragraph" w:styleId="berarbeitung">
    <w:name w:val="Revision"/>
    <w:hidden/>
    <w:uiPriority w:val="99"/>
    <w:semiHidden/>
    <w:rsid w:val="00F5014E"/>
    <w:pPr>
      <w:spacing w:after="0" w:line="240" w:lineRule="auto"/>
    </w:pPr>
    <w:rPr>
      <w:rFonts w:ascii="Arial" w:hAnsi="Arial" w:cs="Arial"/>
      <w:color w:val="333333"/>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58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egull-spang.de"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igkb-mbh.de"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me.eu" TargetMode="External"/><Relationship Id="rId24" Type="http://schemas.openxmlformats.org/officeDocument/2006/relationships/hyperlink" Target="mailto:f.klein@amkommunikation.de"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schoeck.com/de-at" TargetMode="External"/><Relationship Id="rId28" Type="http://schemas.openxmlformats.org/officeDocument/2006/relationships/glossaryDocument" Target="glossary/document.xml"/><Relationship Id="rId10" Type="http://schemas.openxmlformats.org/officeDocument/2006/relationships/hyperlink" Target="http://www.hillig-architekten.de"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klare-architektur.d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ebmart\Desktop\ELO-Zwischenablage\Vorlagen%20mit%20Logo%20neu\Blanko%20Word%20mit%20Logo%20neut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5D17BEB-F3DD-4CE3-9F48-B51AB2158AB0}"/>
      </w:docPartPr>
      <w:docPartBody>
        <w:p w:rsidR="00A13039" w:rsidRDefault="001C1F37">
          <w:r w:rsidRPr="00802ADA">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47B1950D-39CF-41BF-8EF4-DB12D59F7282}"/>
      </w:docPartPr>
      <w:docPartBody>
        <w:p w:rsidR="00A155DF" w:rsidRDefault="00C96575">
          <w:r w:rsidRPr="0034768C">
            <w:rPr>
              <w:rStyle w:val="Platzhaltertext"/>
            </w:rPr>
            <w:t>Klicken oder tippen Sie, um ein Datum einzugeben.</w:t>
          </w:r>
        </w:p>
      </w:docPartBody>
    </w:docPart>
    <w:docPart>
      <w:docPartPr>
        <w:name w:val="90D0E2C08C5E4E4A8F441A5632367928"/>
        <w:category>
          <w:name w:val="Allgemein"/>
          <w:gallery w:val="placeholder"/>
        </w:category>
        <w:types>
          <w:type w:val="bbPlcHdr"/>
        </w:types>
        <w:behaviors>
          <w:behavior w:val="content"/>
        </w:behaviors>
        <w:guid w:val="{662080DD-332B-416F-8A4C-D65AA05979CA}"/>
      </w:docPartPr>
      <w:docPartBody>
        <w:p w:rsidR="00D13668" w:rsidRDefault="00101F89" w:rsidP="00101F89">
          <w:pPr>
            <w:pStyle w:val="90D0E2C08C5E4E4A8F441A5632367928"/>
          </w:pPr>
          <w:r w:rsidRPr="00802ADA">
            <w:rPr>
              <w:rStyle w:val="Platzhaltertext"/>
            </w:rPr>
            <w:t>Klicken oder tippen Sie hier, um Text einzugeben.</w:t>
          </w:r>
        </w:p>
      </w:docPartBody>
    </w:docPart>
    <w:docPart>
      <w:docPartPr>
        <w:name w:val="2AE95EF21ECB49819099EC7861018DBC"/>
        <w:category>
          <w:name w:val="Allgemein"/>
          <w:gallery w:val="placeholder"/>
        </w:category>
        <w:types>
          <w:type w:val="bbPlcHdr"/>
        </w:types>
        <w:behaviors>
          <w:behavior w:val="content"/>
        </w:behaviors>
        <w:guid w:val="{7CB5B6AF-8C4C-4443-89CB-63402D3E72B7}"/>
      </w:docPartPr>
      <w:docPartBody>
        <w:p w:rsidR="00D13668" w:rsidRDefault="00101F89" w:rsidP="00101F89">
          <w:pPr>
            <w:pStyle w:val="2AE95EF21ECB49819099EC7861018DBC"/>
          </w:pPr>
          <w:r w:rsidRPr="00802ADA">
            <w:rPr>
              <w:rStyle w:val="Platzhaltertext"/>
            </w:rPr>
            <w:t>Klicken oder tippen Sie hier, um Text einzugeben.</w:t>
          </w:r>
        </w:p>
      </w:docPartBody>
    </w:docPart>
    <w:docPart>
      <w:docPartPr>
        <w:name w:val="E2950F7DC2D84A8AA4F90F8A9EC0B265"/>
        <w:category>
          <w:name w:val="Allgemein"/>
          <w:gallery w:val="placeholder"/>
        </w:category>
        <w:types>
          <w:type w:val="bbPlcHdr"/>
        </w:types>
        <w:behaviors>
          <w:behavior w:val="content"/>
        </w:behaviors>
        <w:guid w:val="{C96D5D67-DA16-46EF-B288-1A3522CFB1CB}"/>
      </w:docPartPr>
      <w:docPartBody>
        <w:p w:rsidR="00D13668" w:rsidRDefault="00101F89" w:rsidP="00101F89">
          <w:pPr>
            <w:pStyle w:val="E2950F7DC2D84A8AA4F90F8A9EC0B265"/>
          </w:pPr>
          <w:r w:rsidRPr="00802ADA">
            <w:rPr>
              <w:rStyle w:val="Platzhaltertext"/>
            </w:rPr>
            <w:t>Klicken oder tippen Sie hier, um Text einzugeben.</w:t>
          </w:r>
        </w:p>
      </w:docPartBody>
    </w:docPart>
    <w:docPart>
      <w:docPartPr>
        <w:name w:val="97595AEC66A84A1081E0521B38D64DA2"/>
        <w:category>
          <w:name w:val="Allgemein"/>
          <w:gallery w:val="placeholder"/>
        </w:category>
        <w:types>
          <w:type w:val="bbPlcHdr"/>
        </w:types>
        <w:behaviors>
          <w:behavior w:val="content"/>
        </w:behaviors>
        <w:guid w:val="{487B888C-D9E8-44B2-95B4-3D4A23FE468D}"/>
      </w:docPartPr>
      <w:docPartBody>
        <w:p w:rsidR="00D13668" w:rsidRDefault="00101F89" w:rsidP="00101F89">
          <w:pPr>
            <w:pStyle w:val="97595AEC66A84A1081E0521B38D64DA2"/>
          </w:pPr>
          <w:r w:rsidRPr="00802ADA">
            <w:rPr>
              <w:rStyle w:val="Platzhaltertext"/>
            </w:rPr>
            <w:t>Klicken oder tippen Sie hier, um Text einzugeben.</w:t>
          </w:r>
        </w:p>
      </w:docPartBody>
    </w:docPart>
    <w:docPart>
      <w:docPartPr>
        <w:name w:val="A503C9B63B8441199D887A1399135403"/>
        <w:category>
          <w:name w:val="Allgemein"/>
          <w:gallery w:val="placeholder"/>
        </w:category>
        <w:types>
          <w:type w:val="bbPlcHdr"/>
        </w:types>
        <w:behaviors>
          <w:behavior w:val="content"/>
        </w:behaviors>
        <w:guid w:val="{4AF70522-8433-4CBE-B122-589ED3507001}"/>
      </w:docPartPr>
      <w:docPartBody>
        <w:p w:rsidR="00D13668" w:rsidRDefault="00101F89" w:rsidP="00101F89">
          <w:pPr>
            <w:pStyle w:val="A503C9B63B8441199D887A1399135403"/>
          </w:pPr>
          <w:r w:rsidRPr="00802ADA">
            <w:rPr>
              <w:rStyle w:val="Platzhaltertext"/>
            </w:rPr>
            <w:t>Klicken oder tippen Sie hier, um Text einzugeben.</w:t>
          </w:r>
        </w:p>
      </w:docPartBody>
    </w:docPart>
    <w:docPart>
      <w:docPartPr>
        <w:name w:val="CCB54A2617B847E48DBA1C0DA089027F"/>
        <w:category>
          <w:name w:val="Allgemein"/>
          <w:gallery w:val="placeholder"/>
        </w:category>
        <w:types>
          <w:type w:val="bbPlcHdr"/>
        </w:types>
        <w:behaviors>
          <w:behavior w:val="content"/>
        </w:behaviors>
        <w:guid w:val="{F927FE6E-E2C7-4167-A8BA-94D896A0CFC9}"/>
      </w:docPartPr>
      <w:docPartBody>
        <w:p w:rsidR="00D13668" w:rsidRDefault="00101F89" w:rsidP="00101F89">
          <w:pPr>
            <w:pStyle w:val="CCB54A2617B847E48DBA1C0DA089027F"/>
          </w:pPr>
          <w:r w:rsidRPr="00802ADA">
            <w:rPr>
              <w:rStyle w:val="Platzhaltertext"/>
            </w:rPr>
            <w:t>Klicken oder tippen Sie hier, um Text einzugeben.</w:t>
          </w:r>
        </w:p>
      </w:docPartBody>
    </w:docPart>
    <w:docPart>
      <w:docPartPr>
        <w:name w:val="0694DB72DC694565BAA9071E6CB9D741"/>
        <w:category>
          <w:name w:val="Allgemein"/>
          <w:gallery w:val="placeholder"/>
        </w:category>
        <w:types>
          <w:type w:val="bbPlcHdr"/>
        </w:types>
        <w:behaviors>
          <w:behavior w:val="content"/>
        </w:behaviors>
        <w:guid w:val="{E873CEBC-EA48-4EE8-B70A-544428B01556}"/>
      </w:docPartPr>
      <w:docPartBody>
        <w:p w:rsidR="00D13668" w:rsidRDefault="00101F89" w:rsidP="00101F89">
          <w:pPr>
            <w:pStyle w:val="0694DB72DC694565BAA9071E6CB9D741"/>
          </w:pPr>
          <w:r w:rsidRPr="00802ADA">
            <w:rPr>
              <w:rStyle w:val="Platzhaltertext"/>
            </w:rPr>
            <w:t>Klicken oder tippen Sie hier, um Text einzugeben.</w:t>
          </w:r>
        </w:p>
      </w:docPartBody>
    </w:docPart>
    <w:docPart>
      <w:docPartPr>
        <w:name w:val="DE96F99525154729ACCE61C08EB08243"/>
        <w:category>
          <w:name w:val="Allgemein"/>
          <w:gallery w:val="placeholder"/>
        </w:category>
        <w:types>
          <w:type w:val="bbPlcHdr"/>
        </w:types>
        <w:behaviors>
          <w:behavior w:val="content"/>
        </w:behaviors>
        <w:guid w:val="{6CB74F86-96FB-4E7E-8AAB-C57528DC9414}"/>
      </w:docPartPr>
      <w:docPartBody>
        <w:p w:rsidR="00D13668" w:rsidRDefault="00101F89" w:rsidP="00101F89">
          <w:pPr>
            <w:pStyle w:val="DE96F99525154729ACCE61C08EB08243"/>
          </w:pPr>
          <w:r w:rsidRPr="00802ADA">
            <w:rPr>
              <w:rStyle w:val="Platzhaltertext"/>
            </w:rPr>
            <w:t>Klicken oder tippen Sie hier, um Text einzugeben.</w:t>
          </w:r>
        </w:p>
      </w:docPartBody>
    </w:docPart>
    <w:docPart>
      <w:docPartPr>
        <w:name w:val="36AD98D48B474F51999BF39E12B2DED9"/>
        <w:category>
          <w:name w:val="Allgemein"/>
          <w:gallery w:val="placeholder"/>
        </w:category>
        <w:types>
          <w:type w:val="bbPlcHdr"/>
        </w:types>
        <w:behaviors>
          <w:behavior w:val="content"/>
        </w:behaviors>
        <w:guid w:val="{12645942-D76D-4517-90E9-D127D0829BE0}"/>
      </w:docPartPr>
      <w:docPartBody>
        <w:p w:rsidR="00D13668" w:rsidRDefault="00101F89" w:rsidP="00101F89">
          <w:pPr>
            <w:pStyle w:val="36AD98D48B474F51999BF39E12B2DED9"/>
          </w:pPr>
          <w:r w:rsidRPr="00802ADA">
            <w:rPr>
              <w:rStyle w:val="Platzhaltertext"/>
            </w:rPr>
            <w:t>Klicken oder tippen Sie hier, um Text einzugeben.</w:t>
          </w:r>
        </w:p>
      </w:docPartBody>
    </w:docPart>
    <w:docPart>
      <w:docPartPr>
        <w:name w:val="F610C6F045C34A238141163FBDE9810A"/>
        <w:category>
          <w:name w:val="Allgemein"/>
          <w:gallery w:val="placeholder"/>
        </w:category>
        <w:types>
          <w:type w:val="bbPlcHdr"/>
        </w:types>
        <w:behaviors>
          <w:behavior w:val="content"/>
        </w:behaviors>
        <w:guid w:val="{38FB3F26-E194-46C8-BF4B-056BAFAA0C3E}"/>
      </w:docPartPr>
      <w:docPartBody>
        <w:p w:rsidR="00D13668" w:rsidRDefault="00101F89" w:rsidP="00101F89">
          <w:pPr>
            <w:pStyle w:val="F610C6F045C34A238141163FBDE9810A"/>
          </w:pPr>
          <w:r w:rsidRPr="00802ADA">
            <w:rPr>
              <w:rStyle w:val="Platzhaltertext"/>
            </w:rPr>
            <w:t>Klicken oder tippen Sie hier, um Text einzugeben.</w:t>
          </w:r>
        </w:p>
      </w:docPartBody>
    </w:docPart>
    <w:docPart>
      <w:docPartPr>
        <w:name w:val="E9A58DE6A6FF4129969E5E3FADE55046"/>
        <w:category>
          <w:name w:val="Allgemein"/>
          <w:gallery w:val="placeholder"/>
        </w:category>
        <w:types>
          <w:type w:val="bbPlcHdr"/>
        </w:types>
        <w:behaviors>
          <w:behavior w:val="content"/>
        </w:behaviors>
        <w:guid w:val="{CE938BEB-8726-4D01-B811-0B5CE03F32DA}"/>
      </w:docPartPr>
      <w:docPartBody>
        <w:p w:rsidR="00D13668" w:rsidRDefault="00101F89" w:rsidP="00101F89">
          <w:pPr>
            <w:pStyle w:val="E9A58DE6A6FF4129969E5E3FADE55046"/>
          </w:pPr>
          <w:r w:rsidRPr="00802ADA">
            <w:rPr>
              <w:rStyle w:val="Platzhaltertext"/>
            </w:rPr>
            <w:t>Klicken oder tippen Sie hier, um Text einzugeben.</w:t>
          </w:r>
        </w:p>
      </w:docPartBody>
    </w:docPart>
    <w:docPart>
      <w:docPartPr>
        <w:name w:val="09C160AA27524408BDE30B7281A8AB65"/>
        <w:category>
          <w:name w:val="Allgemein"/>
          <w:gallery w:val="placeholder"/>
        </w:category>
        <w:types>
          <w:type w:val="bbPlcHdr"/>
        </w:types>
        <w:behaviors>
          <w:behavior w:val="content"/>
        </w:behaviors>
        <w:guid w:val="{5620FB95-B738-41BC-B5B9-3EFD5EB535BB}"/>
      </w:docPartPr>
      <w:docPartBody>
        <w:p w:rsidR="00D13668" w:rsidRDefault="00101F89" w:rsidP="00101F89">
          <w:pPr>
            <w:pStyle w:val="09C160AA27524408BDE30B7281A8AB65"/>
          </w:pPr>
          <w:r w:rsidRPr="00802ADA">
            <w:rPr>
              <w:rStyle w:val="Platzhaltertext"/>
            </w:rPr>
            <w:t>Klicken oder tippen Sie hier, um Text einzugeben.</w:t>
          </w:r>
        </w:p>
      </w:docPartBody>
    </w:docPart>
    <w:docPart>
      <w:docPartPr>
        <w:name w:val="B8A4F09AE3C14C1DB37A836BFC81034F"/>
        <w:category>
          <w:name w:val="Allgemein"/>
          <w:gallery w:val="placeholder"/>
        </w:category>
        <w:types>
          <w:type w:val="bbPlcHdr"/>
        </w:types>
        <w:behaviors>
          <w:behavior w:val="content"/>
        </w:behaviors>
        <w:guid w:val="{9C6374CB-2FA9-4BE9-B442-1A64B416E884}"/>
      </w:docPartPr>
      <w:docPartBody>
        <w:p w:rsidR="00D13668" w:rsidRDefault="00101F89" w:rsidP="00101F89">
          <w:pPr>
            <w:pStyle w:val="B8A4F09AE3C14C1DB37A836BFC81034F"/>
          </w:pPr>
          <w:r w:rsidRPr="00802ADA">
            <w:rPr>
              <w:rStyle w:val="Platzhaltertext"/>
            </w:rPr>
            <w:t>Klicken oder tippen Sie hier, um Text einzugeben.</w:t>
          </w:r>
        </w:p>
      </w:docPartBody>
    </w:docPart>
    <w:docPart>
      <w:docPartPr>
        <w:name w:val="BA491BFFBAE0498AB54721B3C0863C4D"/>
        <w:category>
          <w:name w:val="Allgemein"/>
          <w:gallery w:val="placeholder"/>
        </w:category>
        <w:types>
          <w:type w:val="bbPlcHdr"/>
        </w:types>
        <w:behaviors>
          <w:behavior w:val="content"/>
        </w:behaviors>
        <w:guid w:val="{F58D650E-E717-4A28-928B-75CCD7967190}"/>
      </w:docPartPr>
      <w:docPartBody>
        <w:p w:rsidR="00D13668" w:rsidRDefault="00101F89" w:rsidP="00101F89">
          <w:pPr>
            <w:pStyle w:val="BA491BFFBAE0498AB54721B3C0863C4D"/>
          </w:pPr>
          <w:r w:rsidRPr="00802ADA">
            <w:rPr>
              <w:rStyle w:val="Platzhaltertext"/>
            </w:rPr>
            <w:t>Klicken oder tippen Sie hier, um Text einzugeben.</w:t>
          </w:r>
        </w:p>
      </w:docPartBody>
    </w:docPart>
    <w:docPart>
      <w:docPartPr>
        <w:name w:val="E68F3D58DE85400D894F06443F84691D"/>
        <w:category>
          <w:name w:val="Allgemein"/>
          <w:gallery w:val="placeholder"/>
        </w:category>
        <w:types>
          <w:type w:val="bbPlcHdr"/>
        </w:types>
        <w:behaviors>
          <w:behavior w:val="content"/>
        </w:behaviors>
        <w:guid w:val="{8B9091BC-8F98-4D08-8E3E-440A486059FD}"/>
      </w:docPartPr>
      <w:docPartBody>
        <w:p w:rsidR="00D13668" w:rsidRDefault="00101F89" w:rsidP="00101F89">
          <w:pPr>
            <w:pStyle w:val="E68F3D58DE85400D894F06443F84691D"/>
          </w:pPr>
          <w:r w:rsidRPr="00802ADA">
            <w:rPr>
              <w:rStyle w:val="Platzhaltertext"/>
            </w:rPr>
            <w:t>Klicken oder tippen Sie hier, um Text einzugeben.</w:t>
          </w:r>
        </w:p>
      </w:docPartBody>
    </w:docPart>
    <w:docPart>
      <w:docPartPr>
        <w:name w:val="36134041606A4C169C6940E01F2C42B5"/>
        <w:category>
          <w:name w:val="Allgemein"/>
          <w:gallery w:val="placeholder"/>
        </w:category>
        <w:types>
          <w:type w:val="bbPlcHdr"/>
        </w:types>
        <w:behaviors>
          <w:behavior w:val="content"/>
        </w:behaviors>
        <w:guid w:val="{6BCBA9A9-97D6-4B28-AFE5-0B7DD5547015}"/>
      </w:docPartPr>
      <w:docPartBody>
        <w:p w:rsidR="00D13668" w:rsidRDefault="00101F89" w:rsidP="00101F89">
          <w:pPr>
            <w:pStyle w:val="36134041606A4C169C6940E01F2C42B5"/>
          </w:pPr>
          <w:r w:rsidRPr="00802ADA">
            <w:rPr>
              <w:rStyle w:val="Platzhaltertext"/>
            </w:rPr>
            <w:t>Klicken oder tippen Sie hier, um Text einzugeben.</w:t>
          </w:r>
        </w:p>
      </w:docPartBody>
    </w:docPart>
    <w:docPart>
      <w:docPartPr>
        <w:name w:val="98B8ACC59CF34B8C9193C7C75E0732FC"/>
        <w:category>
          <w:name w:val="Allgemein"/>
          <w:gallery w:val="placeholder"/>
        </w:category>
        <w:types>
          <w:type w:val="bbPlcHdr"/>
        </w:types>
        <w:behaviors>
          <w:behavior w:val="content"/>
        </w:behaviors>
        <w:guid w:val="{83682C6E-927D-425D-8D90-E6763DBEAE59}"/>
      </w:docPartPr>
      <w:docPartBody>
        <w:p w:rsidR="00D13668" w:rsidRDefault="00101F89" w:rsidP="00101F89">
          <w:pPr>
            <w:pStyle w:val="98B8ACC59CF34B8C9193C7C75E0732FC"/>
          </w:pPr>
          <w:r w:rsidRPr="00802ADA">
            <w:rPr>
              <w:rStyle w:val="Platzhaltertext"/>
            </w:rPr>
            <w:t>Klicken oder tippen Sie hier, um Text einzugeben.</w:t>
          </w:r>
        </w:p>
      </w:docPartBody>
    </w:docPart>
    <w:docPart>
      <w:docPartPr>
        <w:name w:val="CE73A958185B43DC86C38D0FE1FC4735"/>
        <w:category>
          <w:name w:val="Allgemein"/>
          <w:gallery w:val="placeholder"/>
        </w:category>
        <w:types>
          <w:type w:val="bbPlcHdr"/>
        </w:types>
        <w:behaviors>
          <w:behavior w:val="content"/>
        </w:behaviors>
        <w:guid w:val="{429A0F3F-220D-4D00-A48A-5D4BD4242A2B}"/>
      </w:docPartPr>
      <w:docPartBody>
        <w:p w:rsidR="00D13668" w:rsidRDefault="00101F89" w:rsidP="00101F89">
          <w:pPr>
            <w:pStyle w:val="CE73A958185B43DC86C38D0FE1FC4735"/>
          </w:pPr>
          <w:r w:rsidRPr="00802ADA">
            <w:rPr>
              <w:rStyle w:val="Platzhaltertext"/>
            </w:rPr>
            <w:t>Klicken oder tippen Sie hier, um Text einzugeben.</w:t>
          </w:r>
        </w:p>
      </w:docPartBody>
    </w:docPart>
    <w:docPart>
      <w:docPartPr>
        <w:name w:val="A02B083A662A40FB96E02E98F245A038"/>
        <w:category>
          <w:name w:val="Allgemein"/>
          <w:gallery w:val="placeholder"/>
        </w:category>
        <w:types>
          <w:type w:val="bbPlcHdr"/>
        </w:types>
        <w:behaviors>
          <w:behavior w:val="content"/>
        </w:behaviors>
        <w:guid w:val="{3CBDD458-B681-4F52-93A6-B4CD96D9EDB9}"/>
      </w:docPartPr>
      <w:docPartBody>
        <w:p w:rsidR="00D13668" w:rsidRDefault="00101F89" w:rsidP="00101F89">
          <w:pPr>
            <w:pStyle w:val="A02B083A662A40FB96E02E98F245A038"/>
          </w:pPr>
          <w:r w:rsidRPr="00802ADA">
            <w:rPr>
              <w:rStyle w:val="Platzhaltertext"/>
            </w:rPr>
            <w:t>Klicken oder tippen Sie hier, um Text einzugeben.</w:t>
          </w:r>
        </w:p>
      </w:docPartBody>
    </w:docPart>
    <w:docPart>
      <w:docPartPr>
        <w:name w:val="7687168EFFA945F78665497574F28402"/>
        <w:category>
          <w:name w:val="Allgemein"/>
          <w:gallery w:val="placeholder"/>
        </w:category>
        <w:types>
          <w:type w:val="bbPlcHdr"/>
        </w:types>
        <w:behaviors>
          <w:behavior w:val="content"/>
        </w:behaviors>
        <w:guid w:val="{A58C0ED7-7BF6-4552-B883-BCB71AA429C8}"/>
      </w:docPartPr>
      <w:docPartBody>
        <w:p w:rsidR="00D13668" w:rsidRDefault="00101F89" w:rsidP="00101F89">
          <w:pPr>
            <w:pStyle w:val="7687168EFFA945F78665497574F28402"/>
          </w:pPr>
          <w:r w:rsidRPr="00802ADA">
            <w:rPr>
              <w:rStyle w:val="Platzhaltertext"/>
            </w:rPr>
            <w:t>Klicken oder tippen Sie hier, um Text einzugeben.</w:t>
          </w:r>
        </w:p>
      </w:docPartBody>
    </w:docPart>
    <w:docPart>
      <w:docPartPr>
        <w:name w:val="B75B2CC974594B2AB73B30762DB51D0B"/>
        <w:category>
          <w:name w:val="Allgemein"/>
          <w:gallery w:val="placeholder"/>
        </w:category>
        <w:types>
          <w:type w:val="bbPlcHdr"/>
        </w:types>
        <w:behaviors>
          <w:behavior w:val="content"/>
        </w:behaviors>
        <w:guid w:val="{A9E69C30-4326-4FFC-818C-F522287DD856}"/>
      </w:docPartPr>
      <w:docPartBody>
        <w:p w:rsidR="00267A0D" w:rsidRDefault="00B342A9" w:rsidP="00B342A9">
          <w:pPr>
            <w:pStyle w:val="B75B2CC974594B2AB73B30762DB51D0B"/>
          </w:pPr>
          <w:r w:rsidRPr="00802AD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F37"/>
    <w:rsid w:val="000140DD"/>
    <w:rsid w:val="000262B3"/>
    <w:rsid w:val="000530E5"/>
    <w:rsid w:val="000618E6"/>
    <w:rsid w:val="000B028A"/>
    <w:rsid w:val="000B42FC"/>
    <w:rsid w:val="000C1AC0"/>
    <w:rsid w:val="00101F89"/>
    <w:rsid w:val="0010234E"/>
    <w:rsid w:val="00114224"/>
    <w:rsid w:val="00127D19"/>
    <w:rsid w:val="001B40F4"/>
    <w:rsid w:val="001B51D0"/>
    <w:rsid w:val="001C19BE"/>
    <w:rsid w:val="001C1F37"/>
    <w:rsid w:val="00267A0D"/>
    <w:rsid w:val="00285F29"/>
    <w:rsid w:val="002F1B97"/>
    <w:rsid w:val="003558B6"/>
    <w:rsid w:val="003822AF"/>
    <w:rsid w:val="003B35F8"/>
    <w:rsid w:val="00415753"/>
    <w:rsid w:val="00424B2C"/>
    <w:rsid w:val="004513D1"/>
    <w:rsid w:val="00476520"/>
    <w:rsid w:val="00482BF4"/>
    <w:rsid w:val="00495998"/>
    <w:rsid w:val="004B2727"/>
    <w:rsid w:val="00562BD6"/>
    <w:rsid w:val="005B0B0C"/>
    <w:rsid w:val="005B27A5"/>
    <w:rsid w:val="00787BE7"/>
    <w:rsid w:val="007C1CC7"/>
    <w:rsid w:val="00885ACB"/>
    <w:rsid w:val="00886DDB"/>
    <w:rsid w:val="008C5750"/>
    <w:rsid w:val="009A7DD7"/>
    <w:rsid w:val="00A13039"/>
    <w:rsid w:val="00A155DF"/>
    <w:rsid w:val="00A56289"/>
    <w:rsid w:val="00AC0C78"/>
    <w:rsid w:val="00B121C1"/>
    <w:rsid w:val="00B342A9"/>
    <w:rsid w:val="00B45234"/>
    <w:rsid w:val="00B71E83"/>
    <w:rsid w:val="00BC2459"/>
    <w:rsid w:val="00C44240"/>
    <w:rsid w:val="00C96575"/>
    <w:rsid w:val="00CA05D3"/>
    <w:rsid w:val="00CE401D"/>
    <w:rsid w:val="00D13668"/>
    <w:rsid w:val="00D47E91"/>
    <w:rsid w:val="00D62A94"/>
    <w:rsid w:val="00E07397"/>
    <w:rsid w:val="00E4296F"/>
    <w:rsid w:val="00EE075B"/>
    <w:rsid w:val="00EE38F2"/>
    <w:rsid w:val="00F123AA"/>
    <w:rsid w:val="00F204E8"/>
    <w:rsid w:val="00F337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42A9"/>
    <w:rPr>
      <w:color w:val="808080"/>
    </w:rPr>
  </w:style>
  <w:style w:type="paragraph" w:customStyle="1" w:styleId="B7D567C2A8CB459E9528071BE214B88C">
    <w:name w:val="B7D567C2A8CB459E9528071BE214B88C"/>
    <w:rsid w:val="00A13039"/>
  </w:style>
  <w:style w:type="paragraph" w:customStyle="1" w:styleId="D2A1683AA3CF4002A7721616ABEE586D">
    <w:name w:val="D2A1683AA3CF4002A7721616ABEE586D"/>
    <w:rsid w:val="00E4296F"/>
  </w:style>
  <w:style w:type="paragraph" w:customStyle="1" w:styleId="7ACDCCD6141D46BC80898A9F4F76F2D4">
    <w:name w:val="7ACDCCD6141D46BC80898A9F4F76F2D4"/>
    <w:rsid w:val="00E4296F"/>
  </w:style>
  <w:style w:type="paragraph" w:customStyle="1" w:styleId="FAE281B413DF4CFF84DC1E47DF0BE8A9">
    <w:name w:val="FAE281B413DF4CFF84DC1E47DF0BE8A9"/>
    <w:rsid w:val="00E4296F"/>
  </w:style>
  <w:style w:type="paragraph" w:customStyle="1" w:styleId="9353F1C2B8834131B4F9A239F88E79E4">
    <w:name w:val="9353F1C2B8834131B4F9A239F88E79E4"/>
    <w:rsid w:val="00E4296F"/>
  </w:style>
  <w:style w:type="paragraph" w:customStyle="1" w:styleId="B9323EDE17174828B817380BF23312E8">
    <w:name w:val="B9323EDE17174828B817380BF23312E8"/>
    <w:rsid w:val="00E4296F"/>
  </w:style>
  <w:style w:type="paragraph" w:customStyle="1" w:styleId="A40752782F2D42649D06B212FB46C8D7">
    <w:name w:val="A40752782F2D42649D06B212FB46C8D7"/>
    <w:rsid w:val="00E4296F"/>
  </w:style>
  <w:style w:type="paragraph" w:customStyle="1" w:styleId="466B3738A65E42D8AA9BC509C6B94A34">
    <w:name w:val="466B3738A65E42D8AA9BC509C6B94A34"/>
    <w:rsid w:val="00E4296F"/>
  </w:style>
  <w:style w:type="paragraph" w:customStyle="1" w:styleId="A789D6DF1C9A48E3BF44E598E0119D33">
    <w:name w:val="A789D6DF1C9A48E3BF44E598E0119D33"/>
    <w:rsid w:val="00E4296F"/>
  </w:style>
  <w:style w:type="paragraph" w:customStyle="1" w:styleId="218F812618294DF28BE862DE8F38E7A5">
    <w:name w:val="218F812618294DF28BE862DE8F38E7A5"/>
    <w:rsid w:val="00E4296F"/>
  </w:style>
  <w:style w:type="paragraph" w:customStyle="1" w:styleId="AFFCC9D16AAB48AA8A6A1E0B25277816">
    <w:name w:val="AFFCC9D16AAB48AA8A6A1E0B25277816"/>
    <w:rsid w:val="00E4296F"/>
  </w:style>
  <w:style w:type="paragraph" w:customStyle="1" w:styleId="97349CA2C5934573BD3EFE1EDB7B345E">
    <w:name w:val="97349CA2C5934573BD3EFE1EDB7B345E"/>
    <w:rsid w:val="00E4296F"/>
  </w:style>
  <w:style w:type="paragraph" w:customStyle="1" w:styleId="A259652E799D405E9E037317A9F525DA">
    <w:name w:val="A259652E799D405E9E037317A9F525DA"/>
    <w:rsid w:val="00E4296F"/>
  </w:style>
  <w:style w:type="paragraph" w:customStyle="1" w:styleId="296BD0215CE54C51A0267E01B9F90AA7">
    <w:name w:val="296BD0215CE54C51A0267E01B9F90AA7"/>
    <w:rsid w:val="00E4296F"/>
  </w:style>
  <w:style w:type="paragraph" w:customStyle="1" w:styleId="5915324F3635414D9F26ECBCA12DB260">
    <w:name w:val="5915324F3635414D9F26ECBCA12DB260"/>
    <w:rsid w:val="00E4296F"/>
  </w:style>
  <w:style w:type="paragraph" w:customStyle="1" w:styleId="A9CEA38C205C4585836C69A15EFC1DFE">
    <w:name w:val="A9CEA38C205C4585836C69A15EFC1DFE"/>
    <w:rsid w:val="00E4296F"/>
  </w:style>
  <w:style w:type="paragraph" w:customStyle="1" w:styleId="807CB0638DE0405E9A28043ECF3F4EE5">
    <w:name w:val="807CB0638DE0405E9A28043ECF3F4EE5"/>
    <w:rsid w:val="00E4296F"/>
  </w:style>
  <w:style w:type="paragraph" w:customStyle="1" w:styleId="0EEBAECF76454822A193C1839B0194D0">
    <w:name w:val="0EEBAECF76454822A193C1839B0194D0"/>
    <w:rsid w:val="00E4296F"/>
  </w:style>
  <w:style w:type="paragraph" w:customStyle="1" w:styleId="58CB3AC2CE384EC1B42D3E442CF95AB5">
    <w:name w:val="58CB3AC2CE384EC1B42D3E442CF95AB5"/>
    <w:rsid w:val="00E4296F"/>
  </w:style>
  <w:style w:type="paragraph" w:customStyle="1" w:styleId="0AEBC9459A754913885CC1C658D80164">
    <w:name w:val="0AEBC9459A754913885CC1C658D80164"/>
    <w:rsid w:val="00E4296F"/>
  </w:style>
  <w:style w:type="paragraph" w:customStyle="1" w:styleId="6C72615BE3C045C29F8CC35454EB5D7B">
    <w:name w:val="6C72615BE3C045C29F8CC35454EB5D7B"/>
    <w:rsid w:val="00E4296F"/>
  </w:style>
  <w:style w:type="paragraph" w:customStyle="1" w:styleId="01405FAEC6844EA28126C55E75EA59FC">
    <w:name w:val="01405FAEC6844EA28126C55E75EA59FC"/>
    <w:rsid w:val="004B2727"/>
  </w:style>
  <w:style w:type="paragraph" w:customStyle="1" w:styleId="4A47A2AC3FE04668879188C803B698E1">
    <w:name w:val="4A47A2AC3FE04668879188C803B698E1"/>
    <w:rsid w:val="004B2727"/>
  </w:style>
  <w:style w:type="paragraph" w:customStyle="1" w:styleId="24A755E7CDA54D32A0E60F0672D8F845">
    <w:name w:val="24A755E7CDA54D32A0E60F0672D8F845"/>
    <w:rsid w:val="004B2727"/>
  </w:style>
  <w:style w:type="paragraph" w:customStyle="1" w:styleId="90D0E2C08C5E4E4A8F441A5632367928">
    <w:name w:val="90D0E2C08C5E4E4A8F441A5632367928"/>
    <w:rsid w:val="00101F89"/>
  </w:style>
  <w:style w:type="paragraph" w:customStyle="1" w:styleId="2AE95EF21ECB49819099EC7861018DBC">
    <w:name w:val="2AE95EF21ECB49819099EC7861018DBC"/>
    <w:rsid w:val="00101F89"/>
  </w:style>
  <w:style w:type="paragraph" w:customStyle="1" w:styleId="E2950F7DC2D84A8AA4F90F8A9EC0B265">
    <w:name w:val="E2950F7DC2D84A8AA4F90F8A9EC0B265"/>
    <w:rsid w:val="00101F89"/>
  </w:style>
  <w:style w:type="paragraph" w:customStyle="1" w:styleId="97595AEC66A84A1081E0521B38D64DA2">
    <w:name w:val="97595AEC66A84A1081E0521B38D64DA2"/>
    <w:rsid w:val="00101F89"/>
  </w:style>
  <w:style w:type="paragraph" w:customStyle="1" w:styleId="A503C9B63B8441199D887A1399135403">
    <w:name w:val="A503C9B63B8441199D887A1399135403"/>
    <w:rsid w:val="00101F89"/>
  </w:style>
  <w:style w:type="paragraph" w:customStyle="1" w:styleId="CCB54A2617B847E48DBA1C0DA089027F">
    <w:name w:val="CCB54A2617B847E48DBA1C0DA089027F"/>
    <w:rsid w:val="00101F89"/>
  </w:style>
  <w:style w:type="paragraph" w:customStyle="1" w:styleId="0694DB72DC694565BAA9071E6CB9D741">
    <w:name w:val="0694DB72DC694565BAA9071E6CB9D741"/>
    <w:rsid w:val="00101F89"/>
  </w:style>
  <w:style w:type="paragraph" w:customStyle="1" w:styleId="DE96F99525154729ACCE61C08EB08243">
    <w:name w:val="DE96F99525154729ACCE61C08EB08243"/>
    <w:rsid w:val="00101F89"/>
  </w:style>
  <w:style w:type="paragraph" w:customStyle="1" w:styleId="36AD98D48B474F51999BF39E12B2DED9">
    <w:name w:val="36AD98D48B474F51999BF39E12B2DED9"/>
    <w:rsid w:val="00101F89"/>
  </w:style>
  <w:style w:type="paragraph" w:customStyle="1" w:styleId="F610C6F045C34A238141163FBDE9810A">
    <w:name w:val="F610C6F045C34A238141163FBDE9810A"/>
    <w:rsid w:val="00101F89"/>
  </w:style>
  <w:style w:type="paragraph" w:customStyle="1" w:styleId="E9A58DE6A6FF4129969E5E3FADE55046">
    <w:name w:val="E9A58DE6A6FF4129969E5E3FADE55046"/>
    <w:rsid w:val="00101F89"/>
  </w:style>
  <w:style w:type="paragraph" w:customStyle="1" w:styleId="09C160AA27524408BDE30B7281A8AB65">
    <w:name w:val="09C160AA27524408BDE30B7281A8AB65"/>
    <w:rsid w:val="00101F89"/>
  </w:style>
  <w:style w:type="paragraph" w:customStyle="1" w:styleId="B8A4F09AE3C14C1DB37A836BFC81034F">
    <w:name w:val="B8A4F09AE3C14C1DB37A836BFC81034F"/>
    <w:rsid w:val="00101F89"/>
  </w:style>
  <w:style w:type="paragraph" w:customStyle="1" w:styleId="BA491BFFBAE0498AB54721B3C0863C4D">
    <w:name w:val="BA491BFFBAE0498AB54721B3C0863C4D"/>
    <w:rsid w:val="00101F89"/>
  </w:style>
  <w:style w:type="paragraph" w:customStyle="1" w:styleId="E68F3D58DE85400D894F06443F84691D">
    <w:name w:val="E68F3D58DE85400D894F06443F84691D"/>
    <w:rsid w:val="00101F89"/>
  </w:style>
  <w:style w:type="paragraph" w:customStyle="1" w:styleId="36134041606A4C169C6940E01F2C42B5">
    <w:name w:val="36134041606A4C169C6940E01F2C42B5"/>
    <w:rsid w:val="00101F89"/>
  </w:style>
  <w:style w:type="paragraph" w:customStyle="1" w:styleId="D5867ABE4A7841B18480CC2199E05FAC">
    <w:name w:val="D5867ABE4A7841B18480CC2199E05FAC"/>
    <w:rsid w:val="00101F89"/>
  </w:style>
  <w:style w:type="paragraph" w:customStyle="1" w:styleId="5CF3F47A32EF4E4FBBF6EC5764F880A5">
    <w:name w:val="5CF3F47A32EF4E4FBBF6EC5764F880A5"/>
    <w:rsid w:val="00101F89"/>
  </w:style>
  <w:style w:type="paragraph" w:customStyle="1" w:styleId="98B8ACC59CF34B8C9193C7C75E0732FC">
    <w:name w:val="98B8ACC59CF34B8C9193C7C75E0732FC"/>
    <w:rsid w:val="00101F89"/>
  </w:style>
  <w:style w:type="paragraph" w:customStyle="1" w:styleId="CE73A958185B43DC86C38D0FE1FC4735">
    <w:name w:val="CE73A958185B43DC86C38D0FE1FC4735"/>
    <w:rsid w:val="00101F89"/>
  </w:style>
  <w:style w:type="paragraph" w:customStyle="1" w:styleId="A02B083A662A40FB96E02E98F245A038">
    <w:name w:val="A02B083A662A40FB96E02E98F245A038"/>
    <w:rsid w:val="00101F89"/>
  </w:style>
  <w:style w:type="paragraph" w:customStyle="1" w:styleId="7687168EFFA945F78665497574F28402">
    <w:name w:val="7687168EFFA945F78665497574F28402"/>
    <w:rsid w:val="00101F89"/>
  </w:style>
  <w:style w:type="paragraph" w:customStyle="1" w:styleId="F9D96492C31C44238D21903D89E1EF05">
    <w:name w:val="F9D96492C31C44238D21903D89E1EF05"/>
    <w:rsid w:val="00101F89"/>
  </w:style>
  <w:style w:type="paragraph" w:customStyle="1" w:styleId="BB89CB583E7B461EA8D870D38210DB6D">
    <w:name w:val="BB89CB583E7B461EA8D870D38210DB6D"/>
    <w:rsid w:val="00101F89"/>
  </w:style>
  <w:style w:type="paragraph" w:customStyle="1" w:styleId="17C7BC05BF28455EA949CC226B0DB7AA">
    <w:name w:val="17C7BC05BF28455EA949CC226B0DB7AA"/>
    <w:rsid w:val="00101F89"/>
  </w:style>
  <w:style w:type="paragraph" w:customStyle="1" w:styleId="25E99B8B070D42FDB635955CC545E9CC">
    <w:name w:val="25E99B8B070D42FDB635955CC545E9CC"/>
    <w:rsid w:val="00101F89"/>
  </w:style>
  <w:style w:type="paragraph" w:customStyle="1" w:styleId="C6532A2AE04B4DAABF415B94F920269F">
    <w:name w:val="C6532A2AE04B4DAABF415B94F920269F"/>
    <w:rsid w:val="00101F89"/>
  </w:style>
  <w:style w:type="paragraph" w:customStyle="1" w:styleId="AD4D2256D346465BB253AD5A2B5E6A77">
    <w:name w:val="AD4D2256D346465BB253AD5A2B5E6A77"/>
    <w:rsid w:val="00101F89"/>
  </w:style>
  <w:style w:type="paragraph" w:customStyle="1" w:styleId="FB5350C74E1C44D695FFCFE6BEAF021D">
    <w:name w:val="FB5350C74E1C44D695FFCFE6BEAF021D"/>
    <w:rsid w:val="00101F89"/>
  </w:style>
  <w:style w:type="paragraph" w:customStyle="1" w:styleId="208A831632424A8EB63CD1C404E838F7">
    <w:name w:val="208A831632424A8EB63CD1C404E838F7"/>
    <w:rsid w:val="00101F89"/>
  </w:style>
  <w:style w:type="paragraph" w:customStyle="1" w:styleId="3E1FD0596253498FA1C99B2490A55C0B">
    <w:name w:val="3E1FD0596253498FA1C99B2490A55C0B"/>
    <w:rsid w:val="00101F89"/>
  </w:style>
  <w:style w:type="paragraph" w:customStyle="1" w:styleId="CF704970AEDD4F5A976B275C8623CD1C">
    <w:name w:val="CF704970AEDD4F5A976B275C8623CD1C"/>
    <w:rsid w:val="00101F89"/>
  </w:style>
  <w:style w:type="paragraph" w:customStyle="1" w:styleId="631E71CA34CF4D84A454FDE7DE83E1E1">
    <w:name w:val="631E71CA34CF4D84A454FDE7DE83E1E1"/>
    <w:rsid w:val="00CA05D3"/>
    <w:pPr>
      <w:spacing w:line="278" w:lineRule="auto"/>
    </w:pPr>
    <w:rPr>
      <w:kern w:val="2"/>
      <w:sz w:val="24"/>
      <w:szCs w:val="24"/>
      <w14:ligatures w14:val="standardContextual"/>
    </w:rPr>
  </w:style>
  <w:style w:type="paragraph" w:customStyle="1" w:styleId="54826F3B7DF2441FAC9A7B17253F0DBD">
    <w:name w:val="54826F3B7DF2441FAC9A7B17253F0DBD"/>
    <w:rsid w:val="00787BE7"/>
    <w:pPr>
      <w:spacing w:line="278" w:lineRule="auto"/>
    </w:pPr>
    <w:rPr>
      <w:kern w:val="2"/>
      <w:sz w:val="24"/>
      <w:szCs w:val="24"/>
      <w14:ligatures w14:val="standardContextual"/>
    </w:rPr>
  </w:style>
  <w:style w:type="paragraph" w:customStyle="1" w:styleId="65EEC13E7A8B4E299AF967CA3F81A628">
    <w:name w:val="65EEC13E7A8B4E299AF967CA3F81A628"/>
    <w:rsid w:val="00787BE7"/>
    <w:pPr>
      <w:spacing w:line="278" w:lineRule="auto"/>
    </w:pPr>
    <w:rPr>
      <w:kern w:val="2"/>
      <w:sz w:val="24"/>
      <w:szCs w:val="24"/>
      <w14:ligatures w14:val="standardContextual"/>
    </w:rPr>
  </w:style>
  <w:style w:type="paragraph" w:customStyle="1" w:styleId="7336D905F0BA4B31AB9E9212ECC7FBBA">
    <w:name w:val="7336D905F0BA4B31AB9E9212ECC7FBBA"/>
    <w:rsid w:val="00B342A9"/>
    <w:pPr>
      <w:spacing w:line="278" w:lineRule="auto"/>
    </w:pPr>
    <w:rPr>
      <w:kern w:val="2"/>
      <w:sz w:val="24"/>
      <w:szCs w:val="24"/>
      <w14:ligatures w14:val="standardContextual"/>
    </w:rPr>
  </w:style>
  <w:style w:type="paragraph" w:customStyle="1" w:styleId="B75B2CC974594B2AB73B30762DB51D0B">
    <w:name w:val="B75B2CC974594B2AB73B30762DB51D0B"/>
    <w:rsid w:val="00B342A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KeywordsBild_x002f_Video xmlns="a881e725-481a-4aca-9717-81a5e1f4fa4c" xsi:nil="true"/>
    <Bildrechte xmlns="a881e725-481a-4aca-9717-81a5e1f4fa4c" xsi:nil="true"/>
    <Kommentar xmlns="a881e725-481a-4aca-9717-81a5e1f4fa4c" xsi:nil="true"/>
    <MediaLengthInSeconds xmlns="a881e725-481a-4aca-9717-81a5e1f4fa4c" xsi:nil="true"/>
    <TaxCatchAll xmlns="e59efd25-d2e3-4729-85b5-54e358c4dbcf" xsi:nil="true"/>
    <lcf76f155ced4ddcb4097134ff3c332f xmlns="a881e725-481a-4aca-9717-81a5e1f4fa4c">
      <Terms xmlns="http://schemas.microsoft.com/office/infopath/2007/PartnerControls"/>
    </lcf76f155ced4ddcb4097134ff3c332f>
    <Nutzungsrecht xmlns="a881e725-481a-4aca-9717-81a5e1f4fa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509AA38055B7F4C88C30D788E901AD1" ma:contentTypeVersion="21" ma:contentTypeDescription="Ein neues Dokument erstellen." ma:contentTypeScope="" ma:versionID="12a204b6e84e4244a970a00316ece3ac">
  <xsd:schema xmlns:xsd="http://www.w3.org/2001/XMLSchema" xmlns:xs="http://www.w3.org/2001/XMLSchema" xmlns:p="http://schemas.microsoft.com/office/2006/metadata/properties" xmlns:ns2="a881e725-481a-4aca-9717-81a5e1f4fa4c" xmlns:ns3="e59efd25-d2e3-4729-85b5-54e358c4dbcf" targetNamespace="http://schemas.microsoft.com/office/2006/metadata/properties" ma:root="true" ma:fieldsID="e26ce050caf9d148318483ae6797904d" ns2:_="" ns3:_="">
    <xsd:import namespace="a881e725-481a-4aca-9717-81a5e1f4fa4c"/>
    <xsd:import namespace="e59efd25-d2e3-4729-85b5-54e358c4dbcf"/>
    <xsd:element name="properties">
      <xsd:complexType>
        <xsd:sequence>
          <xsd:element name="documentManagement">
            <xsd:complexType>
              <xsd:all>
                <xsd:element ref="ns2:Bildrechte" minOccurs="0"/>
                <xsd:element ref="ns2:KeywordsBild_x002f_Video" minOccurs="0"/>
                <xsd:element ref="ns2:Kommentar"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Nutzungsrech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1e725-481a-4aca-9717-81a5e1f4fa4c" elementFormDefault="qualified">
    <xsd:import namespace="http://schemas.microsoft.com/office/2006/documentManagement/types"/>
    <xsd:import namespace="http://schemas.microsoft.com/office/infopath/2007/PartnerControls"/>
    <xsd:element name="Bildrechte" ma:index="8" nillable="true" ma:displayName="Urheberrecht Bild" ma:format="Dropdown" ma:internalName="Bildrechte">
      <xsd:simpleType>
        <xsd:restriction base="dms:Note">
          <xsd:maxLength value="255"/>
        </xsd:restriction>
      </xsd:simpleType>
    </xsd:element>
    <xsd:element name="KeywordsBild_x002f_Video" ma:index="9" nillable="true" ma:displayName="Keywords Bild/Video" ma:format="Dropdown" ma:internalName="KeywordsBild_x002f_Video">
      <xsd:simpleType>
        <xsd:restriction base="dms:Note">
          <xsd:maxLength value="255"/>
        </xsd:restriction>
      </xsd:simpleType>
    </xsd:element>
    <xsd:element name="Kommentar" ma:index="10" nillable="true" ma:displayName="Kommentar" ma:format="Dropdown" ma:internalName="Kommentar">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98201f79-bc7b-4960-b5ee-f9b0f1a17816" ma:termSetId="09814cd3-568e-fe90-9814-8d621ff8fb84" ma:anchorId="fba54fb3-c3e1-fe81-a776-ca4b69148c4d" ma:open="true" ma:isKeyword="false">
      <xsd:complexType>
        <xsd:sequence>
          <xsd:element ref="pc:Terms" minOccurs="0" maxOccurs="1"/>
        </xsd:sequence>
      </xsd:complexType>
    </xsd:element>
    <xsd:element name="Nutzungsrecht" ma:index="25" nillable="true" ma:displayName="Nutzungsrecht" ma:format="Dropdown" ma:internalName="Nutzungsrecht">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efd25-d2e3-4729-85b5-54e358c4dbc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b82fb5-df2b-4832-8eb7-cf90dad7c6a1}" ma:internalName="TaxCatchAll" ma:showField="CatchAllData" ma:web="e59efd25-d2e3-4729-85b5-54e358c4db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ACA697-A54E-4F98-8A34-5C648692A823}">
  <ds:schemaRefs>
    <ds:schemaRef ds:uri="http://schemas.microsoft.com/office/2006/metadata/properties"/>
    <ds:schemaRef ds:uri="http://schemas.microsoft.com/office/infopath/2007/PartnerControls"/>
    <ds:schemaRef ds:uri="a881e725-481a-4aca-9717-81a5e1f4fa4c"/>
    <ds:schemaRef ds:uri="e59efd25-d2e3-4729-85b5-54e358c4dbcf"/>
  </ds:schemaRefs>
</ds:datastoreItem>
</file>

<file path=customXml/itemProps2.xml><?xml version="1.0" encoding="utf-8"?>
<ds:datastoreItem xmlns:ds="http://schemas.openxmlformats.org/officeDocument/2006/customXml" ds:itemID="{8E4285F3-7169-4A6E-B60E-F2AEF9176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1e725-481a-4aca-9717-81a5e1f4fa4c"/>
    <ds:schemaRef ds:uri="e59efd25-d2e3-4729-85b5-54e358c4d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3E1BB-06EB-4C1D-861A-511F6D89A8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Blanko Word mit Logo neutral</Template>
  <TotalTime>0</TotalTime>
  <Pages>10</Pages>
  <Words>1988</Words>
  <Characters>12526</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Riebold</dc:creator>
  <cp:keywords/>
  <dc:description/>
  <cp:lastModifiedBy>Franziska Klein</cp:lastModifiedBy>
  <cp:revision>11</cp:revision>
  <cp:lastPrinted>2020-12-03T11:49:00Z</cp:lastPrinted>
  <dcterms:created xsi:type="dcterms:W3CDTF">2026-02-04T13:47:00Z</dcterms:created>
  <dcterms:modified xsi:type="dcterms:W3CDTF">2026-03-09T08:48:00Z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0x0101008509AA38055B7F4C88C30D788E901AD1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